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1BD8F592" w:rsidR="00094A41" w:rsidRDefault="00094A41" w:rsidP="00D4701F">
      <w:pPr>
        <w:pStyle w:val="BRVFliesstext"/>
      </w:pPr>
    </w:p>
    <w:p w14:paraId="6D51A027" w14:textId="77777777" w:rsidR="00553E9B" w:rsidRDefault="00553E9B" w:rsidP="00D4701F">
      <w:pPr>
        <w:pStyle w:val="BRVFliesstext"/>
      </w:pPr>
    </w:p>
    <w:p w14:paraId="3DFDDF27" w14:textId="1AF106F7" w:rsidR="00575FFE" w:rsidRPr="0091610A" w:rsidRDefault="00935DDC" w:rsidP="00A64FDC">
      <w:pPr>
        <w:pStyle w:val="BRVFliesstext"/>
        <w:spacing w:after="120" w:line="400" w:lineRule="exact"/>
        <w:rPr>
          <w:b/>
          <w:sz w:val="36"/>
          <w:szCs w:val="36"/>
        </w:rPr>
      </w:pPr>
      <w:r>
        <w:rPr>
          <w:color w:val="000000" w:themeColor="text1"/>
        </w:rPr>
        <w:t>30</w:t>
      </w:r>
      <w:r w:rsidR="00C55C1F">
        <w:rPr>
          <w:color w:val="000000" w:themeColor="text1"/>
        </w:rPr>
        <w:t>.</w:t>
      </w:r>
      <w:r w:rsidR="00575FFE">
        <w:rPr>
          <w:color w:val="000000" w:themeColor="text1"/>
        </w:rPr>
        <w:t xml:space="preserve"> März 20</w:t>
      </w:r>
      <w:r w:rsidR="00C55C1F">
        <w:rPr>
          <w:color w:val="000000" w:themeColor="text1"/>
        </w:rPr>
        <w:t>2</w:t>
      </w:r>
      <w:r w:rsidR="00B50A68">
        <w:rPr>
          <w:color w:val="000000" w:themeColor="text1"/>
        </w:rPr>
        <w:t>6</w:t>
      </w:r>
    </w:p>
    <w:p w14:paraId="4F66B981" w14:textId="27C3B83E" w:rsidR="00575FFE" w:rsidRPr="0091610A" w:rsidRDefault="006C5B63" w:rsidP="00575FFE">
      <w:pPr>
        <w:pStyle w:val="BRVFliesstext"/>
        <w:spacing w:line="400" w:lineRule="exact"/>
        <w:rPr>
          <w:b/>
          <w:sz w:val="36"/>
          <w:szCs w:val="36"/>
        </w:rPr>
      </w:pPr>
      <w:r w:rsidRPr="0091610A">
        <w:rPr>
          <w:b/>
          <w:sz w:val="36"/>
          <w:szCs w:val="36"/>
        </w:rPr>
        <w:t>Reifenhandel trotzt der Krise</w:t>
      </w:r>
    </w:p>
    <w:p w14:paraId="7019F6E2" w14:textId="748B6DDA" w:rsidR="00575FFE" w:rsidRPr="0091610A" w:rsidRDefault="00B93070" w:rsidP="0014555B">
      <w:pPr>
        <w:pStyle w:val="BRVFliesstext"/>
        <w:spacing w:before="120" w:line="400" w:lineRule="exact"/>
      </w:pPr>
      <w:r w:rsidRPr="0091610A">
        <w:rPr>
          <w:sz w:val="30"/>
          <w:szCs w:val="30"/>
        </w:rPr>
        <w:t xml:space="preserve">Positive </w:t>
      </w:r>
      <w:r w:rsidR="00245684" w:rsidRPr="0091610A">
        <w:rPr>
          <w:sz w:val="30"/>
          <w:szCs w:val="30"/>
        </w:rPr>
        <w:t xml:space="preserve">Branchenbilanz zum </w:t>
      </w:r>
      <w:r w:rsidR="006C5B63" w:rsidRPr="0091610A">
        <w:rPr>
          <w:sz w:val="30"/>
          <w:szCs w:val="30"/>
        </w:rPr>
        <w:t>Geschäftsjahr 2025</w:t>
      </w:r>
      <w:r w:rsidRPr="0091610A">
        <w:rPr>
          <w:sz w:val="30"/>
          <w:szCs w:val="30"/>
        </w:rPr>
        <w:t xml:space="preserve">, Prognose für das laufende Jahr </w:t>
      </w:r>
      <w:r w:rsidR="00D8534D">
        <w:rPr>
          <w:sz w:val="30"/>
          <w:szCs w:val="30"/>
        </w:rPr>
        <w:t>kaum möglich</w:t>
      </w:r>
    </w:p>
    <w:p w14:paraId="7AB56462" w14:textId="77777777" w:rsidR="00553E9B" w:rsidRDefault="00553E9B" w:rsidP="00575FFE">
      <w:pPr>
        <w:pStyle w:val="BRVFliesstext"/>
      </w:pPr>
    </w:p>
    <w:p w14:paraId="384E3545" w14:textId="7A907DF9" w:rsidR="00EA27B3" w:rsidRPr="009B5B66" w:rsidRDefault="00EE0AF9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Rund</w:t>
      </w:r>
      <w:r w:rsidR="00575FFE" w:rsidRPr="009B5B66">
        <w:rPr>
          <w:rFonts w:ascii="Arial" w:hAnsi="Arial" w:cs="Arial"/>
          <w:sz w:val="22"/>
          <w:szCs w:val="22"/>
        </w:rPr>
        <w:t xml:space="preserve"> </w:t>
      </w:r>
      <w:r w:rsidR="00CD0AD5" w:rsidRPr="009B5B6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6</w:t>
      </w:r>
      <w:r w:rsidR="00CD0AD5" w:rsidRPr="009B5B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6</w:t>
      </w:r>
      <w:r w:rsidR="00575FFE" w:rsidRPr="009B5B66">
        <w:rPr>
          <w:rFonts w:ascii="Arial" w:hAnsi="Arial" w:cs="Arial"/>
          <w:sz w:val="22"/>
          <w:szCs w:val="22"/>
        </w:rPr>
        <w:t xml:space="preserve"> Millionen </w:t>
      </w:r>
      <w:r w:rsidR="00541DF7" w:rsidRPr="009B5B66">
        <w:rPr>
          <w:rFonts w:ascii="Arial" w:hAnsi="Arial" w:cs="Arial"/>
          <w:sz w:val="22"/>
          <w:szCs w:val="22"/>
        </w:rPr>
        <w:t>Pkw-, Transporter- (Leicht-Lkw-</w:t>
      </w:r>
      <w:r w:rsidR="00560427" w:rsidRPr="009B5B66">
        <w:rPr>
          <w:rFonts w:ascii="Arial" w:hAnsi="Arial" w:cs="Arial"/>
          <w:sz w:val="22"/>
          <w:szCs w:val="22"/>
        </w:rPr>
        <w:t>, kurz LLkw-</w:t>
      </w:r>
      <w:r w:rsidR="00541DF7" w:rsidRPr="009B5B66">
        <w:rPr>
          <w:rFonts w:ascii="Arial" w:hAnsi="Arial" w:cs="Arial"/>
          <w:sz w:val="22"/>
          <w:szCs w:val="22"/>
        </w:rPr>
        <w:t>) und Lkw-</w:t>
      </w:r>
      <w:r w:rsidR="00575FFE" w:rsidRPr="009B5B66">
        <w:rPr>
          <w:rFonts w:ascii="Arial" w:hAnsi="Arial" w:cs="Arial"/>
          <w:sz w:val="22"/>
          <w:szCs w:val="22"/>
        </w:rPr>
        <w:t xml:space="preserve">Reifen wurden im </w:t>
      </w:r>
      <w:r w:rsidR="0017028B" w:rsidRPr="009B5B66">
        <w:rPr>
          <w:rFonts w:ascii="Arial" w:hAnsi="Arial" w:cs="Arial"/>
          <w:sz w:val="22"/>
          <w:szCs w:val="22"/>
        </w:rPr>
        <w:t xml:space="preserve">Jahr </w:t>
      </w:r>
      <w:r w:rsidR="00A52941">
        <w:rPr>
          <w:rFonts w:ascii="Arial" w:hAnsi="Arial" w:cs="Arial"/>
          <w:sz w:val="22"/>
          <w:szCs w:val="22"/>
        </w:rPr>
        <w:t>202</w:t>
      </w:r>
      <w:r w:rsidR="005A563B">
        <w:rPr>
          <w:rFonts w:ascii="Arial" w:hAnsi="Arial" w:cs="Arial"/>
          <w:sz w:val="22"/>
          <w:szCs w:val="22"/>
        </w:rPr>
        <w:t>5</w:t>
      </w:r>
      <w:r w:rsidR="00A52941">
        <w:rPr>
          <w:rFonts w:ascii="Arial" w:hAnsi="Arial" w:cs="Arial"/>
          <w:sz w:val="22"/>
          <w:szCs w:val="22"/>
        </w:rPr>
        <w:t xml:space="preserve"> </w:t>
      </w:r>
      <w:r w:rsidR="0017028B" w:rsidRPr="009B5B66">
        <w:rPr>
          <w:rFonts w:ascii="Arial" w:hAnsi="Arial" w:cs="Arial"/>
          <w:sz w:val="22"/>
          <w:szCs w:val="22"/>
        </w:rPr>
        <w:t xml:space="preserve">im </w:t>
      </w:r>
      <w:r w:rsidR="00575FFE" w:rsidRPr="009B5B66">
        <w:rPr>
          <w:rFonts w:ascii="Arial" w:hAnsi="Arial" w:cs="Arial"/>
          <w:sz w:val="22"/>
          <w:szCs w:val="22"/>
        </w:rPr>
        <w:t xml:space="preserve">Reifenersatzgeschäft in Deutschland verkauft, </w:t>
      </w:r>
      <w:r w:rsidR="00541DF7" w:rsidRPr="009B5B66">
        <w:rPr>
          <w:rFonts w:ascii="Arial" w:hAnsi="Arial" w:cs="Arial"/>
          <w:sz w:val="22"/>
          <w:szCs w:val="22"/>
        </w:rPr>
        <w:t xml:space="preserve">das entspricht </w:t>
      </w:r>
      <w:r w:rsidR="000F6D62">
        <w:rPr>
          <w:rFonts w:ascii="Arial" w:hAnsi="Arial" w:cs="Arial"/>
          <w:sz w:val="22"/>
          <w:szCs w:val="22"/>
        </w:rPr>
        <w:t xml:space="preserve">im Durchschnitt aller Produktgruppen </w:t>
      </w:r>
      <w:r w:rsidR="00492E65" w:rsidRPr="009B5B66">
        <w:rPr>
          <w:rFonts w:ascii="Arial" w:hAnsi="Arial" w:cs="Arial"/>
          <w:sz w:val="22"/>
          <w:szCs w:val="22"/>
        </w:rPr>
        <w:t xml:space="preserve">einem </w:t>
      </w:r>
      <w:r w:rsidR="005A563B">
        <w:rPr>
          <w:rFonts w:ascii="Arial" w:hAnsi="Arial" w:cs="Arial"/>
          <w:sz w:val="22"/>
          <w:szCs w:val="22"/>
        </w:rPr>
        <w:t>Rückgang</w:t>
      </w:r>
      <w:r w:rsidR="00492E65" w:rsidRPr="009B5B66">
        <w:rPr>
          <w:rFonts w:ascii="Arial" w:hAnsi="Arial" w:cs="Arial"/>
          <w:sz w:val="22"/>
          <w:szCs w:val="22"/>
        </w:rPr>
        <w:t xml:space="preserve"> von </w:t>
      </w:r>
      <w:r w:rsidR="005A563B">
        <w:rPr>
          <w:rFonts w:ascii="Arial" w:hAnsi="Arial" w:cs="Arial"/>
          <w:sz w:val="22"/>
          <w:szCs w:val="22"/>
        </w:rPr>
        <w:t>1,9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F03943">
        <w:rPr>
          <w:rFonts w:ascii="Arial" w:hAnsi="Arial" w:cs="Arial"/>
          <w:sz w:val="22"/>
          <w:szCs w:val="22"/>
        </w:rPr>
        <w:t>gegenüber dem Vorjahr</w:t>
      </w:r>
      <w:r w:rsidR="005B2C7A" w:rsidRPr="009B5B66">
        <w:rPr>
          <w:rFonts w:ascii="Arial" w:hAnsi="Arial" w:cs="Arial"/>
          <w:sz w:val="22"/>
          <w:szCs w:val="22"/>
        </w:rPr>
        <w:t xml:space="preserve">. </w:t>
      </w:r>
      <w:r w:rsidR="009D0B10">
        <w:rPr>
          <w:rFonts w:ascii="Arial" w:hAnsi="Arial" w:cs="Arial"/>
          <w:sz w:val="22"/>
          <w:szCs w:val="22"/>
        </w:rPr>
        <w:t>Doch die Absatzmenge ist nur eine Seite der Medaille und t</w:t>
      </w:r>
      <w:r w:rsidR="00290867">
        <w:rPr>
          <w:rFonts w:ascii="Arial" w:hAnsi="Arial" w:cs="Arial"/>
          <w:sz w:val="22"/>
          <w:szCs w:val="22"/>
        </w:rPr>
        <w:t xml:space="preserve">rotz </w:t>
      </w:r>
      <w:r w:rsidR="009D0B10">
        <w:rPr>
          <w:rFonts w:ascii="Arial" w:hAnsi="Arial" w:cs="Arial"/>
          <w:sz w:val="22"/>
          <w:szCs w:val="22"/>
        </w:rPr>
        <w:t>der rückläufigen Stückzahl</w:t>
      </w:r>
      <w:r w:rsidR="00BA0E21">
        <w:rPr>
          <w:rFonts w:ascii="Arial" w:hAnsi="Arial" w:cs="Arial"/>
          <w:sz w:val="22"/>
          <w:szCs w:val="22"/>
        </w:rPr>
        <w:t xml:space="preserve"> </w:t>
      </w:r>
      <w:r w:rsidR="008B4B53">
        <w:rPr>
          <w:rFonts w:ascii="Arial" w:hAnsi="Arial" w:cs="Arial"/>
          <w:sz w:val="22"/>
          <w:szCs w:val="22"/>
        </w:rPr>
        <w:t xml:space="preserve">kann die </w:t>
      </w:r>
      <w:r w:rsidR="00557C1B">
        <w:rPr>
          <w:rFonts w:ascii="Arial" w:hAnsi="Arial" w:cs="Arial"/>
          <w:sz w:val="22"/>
          <w:szCs w:val="22"/>
        </w:rPr>
        <w:t>Reifenhandelsb</w:t>
      </w:r>
      <w:r w:rsidR="008B4B53">
        <w:rPr>
          <w:rFonts w:ascii="Arial" w:hAnsi="Arial" w:cs="Arial"/>
          <w:sz w:val="22"/>
          <w:szCs w:val="22"/>
        </w:rPr>
        <w:t xml:space="preserve">ranche </w:t>
      </w:r>
      <w:r w:rsidR="0080477C">
        <w:rPr>
          <w:rFonts w:ascii="Arial" w:hAnsi="Arial" w:cs="Arial"/>
          <w:sz w:val="22"/>
          <w:szCs w:val="22"/>
        </w:rPr>
        <w:t xml:space="preserve">für das vergangene Geschäftsjahr eine positive </w:t>
      </w:r>
      <w:r w:rsidR="003003C0" w:rsidRPr="0008788E">
        <w:rPr>
          <w:rFonts w:ascii="Arial" w:hAnsi="Arial" w:cs="Arial"/>
          <w:sz w:val="22"/>
          <w:szCs w:val="22"/>
        </w:rPr>
        <w:t>qualitative Geschäftsentwicklung</w:t>
      </w:r>
      <w:r w:rsidR="008C62A8" w:rsidRPr="0008788E">
        <w:rPr>
          <w:rFonts w:ascii="Arial" w:hAnsi="Arial" w:cs="Arial"/>
          <w:sz w:val="22"/>
          <w:szCs w:val="22"/>
        </w:rPr>
        <w:t xml:space="preserve"> </w:t>
      </w:r>
      <w:r w:rsidR="0080477C">
        <w:rPr>
          <w:rFonts w:ascii="Arial" w:hAnsi="Arial" w:cs="Arial"/>
          <w:sz w:val="22"/>
          <w:szCs w:val="22"/>
        </w:rPr>
        <w:t>bilanzieren</w:t>
      </w:r>
      <w:r w:rsidR="00DF6526" w:rsidRPr="0008788E">
        <w:rPr>
          <w:rFonts w:ascii="Arial" w:hAnsi="Arial" w:cs="Arial"/>
          <w:sz w:val="22"/>
          <w:szCs w:val="22"/>
        </w:rPr>
        <w:t>: „</w:t>
      </w:r>
      <w:r w:rsidR="007C7580">
        <w:rPr>
          <w:rFonts w:ascii="Arial" w:hAnsi="Arial" w:cs="Arial"/>
          <w:sz w:val="22"/>
          <w:szCs w:val="22"/>
        </w:rPr>
        <w:t>Unser</w:t>
      </w:r>
      <w:r w:rsidR="006C5285">
        <w:rPr>
          <w:rFonts w:ascii="Arial" w:hAnsi="Arial" w:cs="Arial"/>
          <w:sz w:val="22"/>
          <w:szCs w:val="22"/>
        </w:rPr>
        <w:t xml:space="preserve"> Jahresbetriebsvergleich zeigt </w:t>
      </w:r>
      <w:r w:rsidR="007C7580">
        <w:rPr>
          <w:rFonts w:ascii="Arial" w:hAnsi="Arial" w:cs="Arial"/>
          <w:sz w:val="22"/>
          <w:szCs w:val="22"/>
        </w:rPr>
        <w:t xml:space="preserve">für das Gesamtjahr 2025 </w:t>
      </w:r>
      <w:r w:rsidR="001D3215">
        <w:rPr>
          <w:rFonts w:ascii="Arial" w:hAnsi="Arial" w:cs="Arial"/>
          <w:sz w:val="22"/>
          <w:szCs w:val="22"/>
        </w:rPr>
        <w:t xml:space="preserve">im Schnitt aller Teilnehmer ein Umsatzplus von 2,5 Prozent </w:t>
      </w:r>
      <w:r w:rsidR="00B16D07">
        <w:rPr>
          <w:rFonts w:ascii="Arial" w:hAnsi="Arial" w:cs="Arial"/>
          <w:sz w:val="22"/>
          <w:szCs w:val="22"/>
        </w:rPr>
        <w:t>und ein Betriebsergebnis von 1,6 Prozent vom Umsatz</w:t>
      </w:r>
      <w:r w:rsidR="00F90FAA">
        <w:rPr>
          <w:rFonts w:ascii="Arial" w:hAnsi="Arial" w:cs="Arial"/>
          <w:sz w:val="22"/>
          <w:szCs w:val="22"/>
        </w:rPr>
        <w:t xml:space="preserve"> – und das bei weiter gestiegenen Kosten</w:t>
      </w:r>
      <w:r w:rsidR="00BB7FCD" w:rsidRPr="0008788E">
        <w:rPr>
          <w:rFonts w:ascii="Arial" w:hAnsi="Arial" w:cs="Arial"/>
          <w:sz w:val="22"/>
          <w:szCs w:val="22"/>
        </w:rPr>
        <w:t>“</w:t>
      </w:r>
      <w:r w:rsidR="009906E1" w:rsidRPr="0008788E">
        <w:rPr>
          <w:rFonts w:ascii="Arial" w:hAnsi="Arial" w:cs="Arial"/>
          <w:sz w:val="22"/>
          <w:szCs w:val="22"/>
        </w:rPr>
        <w:t xml:space="preserve">, </w:t>
      </w:r>
      <w:r w:rsidR="00B4200D" w:rsidRPr="0008788E">
        <w:rPr>
          <w:rFonts w:ascii="Arial" w:hAnsi="Arial" w:cs="Arial"/>
          <w:sz w:val="22"/>
          <w:szCs w:val="22"/>
        </w:rPr>
        <w:t>sagt Michael Schwämmlein, Geschäftsführer Technik beim Bundesverband Reifenhandel und Vulkaniseur-Handwerk (BRV, Bonn</w:t>
      </w:r>
      <w:r w:rsidR="008C0420" w:rsidRPr="0008788E">
        <w:rPr>
          <w:rFonts w:ascii="Arial" w:hAnsi="Arial" w:cs="Arial"/>
          <w:sz w:val="22"/>
          <w:szCs w:val="22"/>
        </w:rPr>
        <w:t>)</w:t>
      </w:r>
      <w:r w:rsidR="00B4200D" w:rsidRPr="0008788E">
        <w:rPr>
          <w:rFonts w:ascii="Arial" w:hAnsi="Arial" w:cs="Arial"/>
          <w:sz w:val="22"/>
          <w:szCs w:val="22"/>
        </w:rPr>
        <w:t xml:space="preserve">. </w:t>
      </w:r>
      <w:r w:rsidR="00927166" w:rsidRPr="0008788E">
        <w:rPr>
          <w:rFonts w:ascii="Arial" w:hAnsi="Arial" w:cs="Arial"/>
          <w:sz w:val="22"/>
          <w:szCs w:val="22"/>
        </w:rPr>
        <w:t xml:space="preserve">Im Schnitt resümiert der Fachverband für </w:t>
      </w:r>
      <w:r w:rsidR="002C464E" w:rsidRPr="0008788E">
        <w:rPr>
          <w:rFonts w:ascii="Arial" w:hAnsi="Arial" w:cs="Arial"/>
          <w:sz w:val="22"/>
          <w:szCs w:val="22"/>
        </w:rPr>
        <w:t xml:space="preserve">seine Branche </w:t>
      </w:r>
      <w:r w:rsidR="00927166" w:rsidRPr="0008788E">
        <w:rPr>
          <w:rFonts w:ascii="Arial" w:hAnsi="Arial" w:cs="Arial"/>
          <w:sz w:val="22"/>
          <w:szCs w:val="22"/>
        </w:rPr>
        <w:t>ein Jahr</w:t>
      </w:r>
      <w:r w:rsidR="001A61C0">
        <w:rPr>
          <w:rFonts w:ascii="Arial" w:hAnsi="Arial" w:cs="Arial"/>
          <w:sz w:val="22"/>
          <w:szCs w:val="22"/>
        </w:rPr>
        <w:t xml:space="preserve">, das </w:t>
      </w:r>
      <w:r w:rsidR="001A61C0" w:rsidRPr="0008788E">
        <w:rPr>
          <w:rFonts w:ascii="Arial" w:hAnsi="Arial" w:cs="Arial"/>
          <w:sz w:val="22"/>
          <w:szCs w:val="22"/>
        </w:rPr>
        <w:t xml:space="preserve">in einem </w:t>
      </w:r>
      <w:r w:rsidR="001A61C0">
        <w:rPr>
          <w:rFonts w:ascii="Arial" w:hAnsi="Arial" w:cs="Arial"/>
          <w:sz w:val="22"/>
          <w:szCs w:val="22"/>
        </w:rPr>
        <w:t>anhaltend</w:t>
      </w:r>
      <w:r w:rsidR="001A61C0" w:rsidRPr="0008788E">
        <w:rPr>
          <w:rFonts w:ascii="Arial" w:hAnsi="Arial" w:cs="Arial"/>
          <w:sz w:val="22"/>
          <w:szCs w:val="22"/>
        </w:rPr>
        <w:t xml:space="preserve"> schwierigen gesamtwirtschaftlichen Umfeld</w:t>
      </w:r>
      <w:r w:rsidR="001A61C0">
        <w:rPr>
          <w:rFonts w:ascii="Arial" w:hAnsi="Arial" w:cs="Arial"/>
          <w:sz w:val="22"/>
          <w:szCs w:val="22"/>
        </w:rPr>
        <w:t xml:space="preserve"> wenig </w:t>
      </w:r>
      <w:r w:rsidR="007F19BF">
        <w:rPr>
          <w:rFonts w:ascii="Arial" w:hAnsi="Arial" w:cs="Arial"/>
          <w:sz w:val="22"/>
          <w:szCs w:val="22"/>
        </w:rPr>
        <w:t>überrasch</w:t>
      </w:r>
      <w:r w:rsidR="00AE5865">
        <w:rPr>
          <w:rFonts w:ascii="Arial" w:hAnsi="Arial" w:cs="Arial"/>
          <w:sz w:val="22"/>
          <w:szCs w:val="22"/>
        </w:rPr>
        <w:t>en</w:t>
      </w:r>
      <w:r w:rsidR="007F19BF">
        <w:rPr>
          <w:rFonts w:ascii="Arial" w:hAnsi="Arial" w:cs="Arial"/>
          <w:sz w:val="22"/>
          <w:szCs w:val="22"/>
        </w:rPr>
        <w:t xml:space="preserve">de </w:t>
      </w:r>
      <w:r w:rsidR="00AE5865">
        <w:rPr>
          <w:rFonts w:ascii="Arial" w:hAnsi="Arial" w:cs="Arial"/>
          <w:sz w:val="22"/>
          <w:szCs w:val="22"/>
        </w:rPr>
        <w:t xml:space="preserve">Ergebnisse </w:t>
      </w:r>
      <w:r w:rsidR="007F19BF">
        <w:rPr>
          <w:rFonts w:ascii="Arial" w:hAnsi="Arial" w:cs="Arial"/>
          <w:sz w:val="22"/>
          <w:szCs w:val="22"/>
        </w:rPr>
        <w:t>brachte</w:t>
      </w:r>
      <w:r w:rsidR="00706456">
        <w:rPr>
          <w:rFonts w:ascii="Arial" w:hAnsi="Arial" w:cs="Arial"/>
          <w:sz w:val="22"/>
          <w:szCs w:val="22"/>
        </w:rPr>
        <w:t xml:space="preserve"> -</w:t>
      </w:r>
      <w:r w:rsidR="006A643B">
        <w:rPr>
          <w:rFonts w:ascii="Arial" w:hAnsi="Arial" w:cs="Arial"/>
          <w:sz w:val="22"/>
          <w:szCs w:val="22"/>
        </w:rPr>
        <w:t xml:space="preserve"> mit denen sich der Reifenhandel erneut </w:t>
      </w:r>
      <w:r w:rsidR="00453861">
        <w:rPr>
          <w:rFonts w:ascii="Arial" w:hAnsi="Arial" w:cs="Arial"/>
          <w:sz w:val="22"/>
          <w:szCs w:val="22"/>
        </w:rPr>
        <w:t>vergleichsweise krisenfest zeigt.</w:t>
      </w:r>
    </w:p>
    <w:p w14:paraId="62D447FA" w14:textId="73C2A4E3" w:rsidR="00EA27B3" w:rsidRPr="009B5B66" w:rsidRDefault="00EA27B3" w:rsidP="002D1E7D">
      <w:pPr>
        <w:jc w:val="both"/>
        <w:rPr>
          <w:rFonts w:ascii="Arial" w:hAnsi="Arial" w:cs="Arial"/>
          <w:sz w:val="22"/>
          <w:szCs w:val="22"/>
        </w:rPr>
      </w:pPr>
    </w:p>
    <w:p w14:paraId="0C72745D" w14:textId="5E5E779A" w:rsidR="00B43B07" w:rsidRDefault="00607AB4" w:rsidP="002D1E7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Entwicklung nach</w:t>
      </w:r>
      <w:r w:rsidR="00C87B61">
        <w:rPr>
          <w:rFonts w:ascii="Arial" w:hAnsi="Arial" w:cs="Arial"/>
          <w:b/>
          <w:bCs/>
          <w:sz w:val="22"/>
          <w:szCs w:val="22"/>
        </w:rPr>
        <w:t xml:space="preserve"> Produkt</w:t>
      </w:r>
      <w:r w:rsidR="006670A7">
        <w:rPr>
          <w:rFonts w:ascii="Arial" w:hAnsi="Arial" w:cs="Arial"/>
          <w:b/>
          <w:bCs/>
          <w:sz w:val="22"/>
          <w:szCs w:val="22"/>
        </w:rPr>
        <w:t>gruppen</w:t>
      </w:r>
      <w:r w:rsidR="00CC5A9C">
        <w:rPr>
          <w:rFonts w:ascii="Arial" w:hAnsi="Arial" w:cs="Arial"/>
          <w:b/>
          <w:bCs/>
          <w:sz w:val="22"/>
          <w:szCs w:val="22"/>
        </w:rPr>
        <w:t xml:space="preserve">: Pkw schwächelt, Lkw </w:t>
      </w:r>
      <w:r w:rsidR="00FA38E0">
        <w:rPr>
          <w:rFonts w:ascii="Arial" w:hAnsi="Arial" w:cs="Arial"/>
          <w:b/>
          <w:bCs/>
          <w:sz w:val="22"/>
          <w:szCs w:val="22"/>
        </w:rPr>
        <w:t>legt stärker zu als erwartet</w:t>
      </w:r>
    </w:p>
    <w:p w14:paraId="69FBB2D0" w14:textId="77777777" w:rsidR="006670A7" w:rsidRDefault="006670A7" w:rsidP="002D1E7D">
      <w:pPr>
        <w:jc w:val="both"/>
        <w:rPr>
          <w:rFonts w:ascii="Arial" w:hAnsi="Arial" w:cs="Arial"/>
          <w:sz w:val="22"/>
          <w:szCs w:val="22"/>
        </w:rPr>
      </w:pPr>
    </w:p>
    <w:p w14:paraId="1DA889BE" w14:textId="5BDE7808" w:rsidR="00814994" w:rsidRDefault="00814994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BC3E73">
        <w:rPr>
          <w:rFonts w:ascii="Arial" w:hAnsi="Arial" w:cs="Arial"/>
          <w:sz w:val="22"/>
          <w:szCs w:val="22"/>
        </w:rPr>
        <w:t xml:space="preserve">vom Bonner </w:t>
      </w:r>
      <w:r w:rsidR="0074244B">
        <w:rPr>
          <w:rFonts w:ascii="Arial" w:hAnsi="Arial" w:cs="Arial"/>
          <w:sz w:val="22"/>
          <w:szCs w:val="22"/>
        </w:rPr>
        <w:t>Branchen</w:t>
      </w:r>
      <w:r w:rsidR="00BC3E73">
        <w:rPr>
          <w:rFonts w:ascii="Arial" w:hAnsi="Arial" w:cs="Arial"/>
          <w:sz w:val="22"/>
          <w:szCs w:val="22"/>
        </w:rPr>
        <w:t>verband ausgewiesene</w:t>
      </w:r>
      <w:r>
        <w:rPr>
          <w:rFonts w:ascii="Arial" w:hAnsi="Arial" w:cs="Arial"/>
          <w:sz w:val="22"/>
          <w:szCs w:val="22"/>
        </w:rPr>
        <w:t xml:space="preserve"> Absatzmenge im Reifenersatzgesc</w:t>
      </w:r>
      <w:r w:rsidR="00BC3E73">
        <w:rPr>
          <w:rFonts w:ascii="Arial" w:hAnsi="Arial" w:cs="Arial"/>
          <w:sz w:val="22"/>
          <w:szCs w:val="22"/>
        </w:rPr>
        <w:t xml:space="preserve">häft </w:t>
      </w:r>
      <w:r w:rsidR="003D7637">
        <w:rPr>
          <w:rFonts w:ascii="Arial" w:hAnsi="Arial" w:cs="Arial"/>
          <w:sz w:val="22"/>
          <w:szCs w:val="22"/>
        </w:rPr>
        <w:t xml:space="preserve">(Sell-Out, Handel an Verbraucher) </w:t>
      </w:r>
      <w:r w:rsidR="00BC3E73">
        <w:rPr>
          <w:rFonts w:ascii="Arial" w:hAnsi="Arial" w:cs="Arial"/>
          <w:sz w:val="22"/>
          <w:szCs w:val="22"/>
        </w:rPr>
        <w:t xml:space="preserve">umfasst die </w:t>
      </w:r>
      <w:r w:rsidR="00B12D6A">
        <w:rPr>
          <w:rFonts w:ascii="Arial" w:hAnsi="Arial" w:cs="Arial"/>
          <w:sz w:val="22"/>
          <w:szCs w:val="22"/>
        </w:rPr>
        <w:t>Verkäufe in den beiden Marktsegmenten Consumer-Reifen und Lkw-Reifen</w:t>
      </w:r>
      <w:r w:rsidR="00471054">
        <w:rPr>
          <w:rFonts w:ascii="Arial" w:hAnsi="Arial" w:cs="Arial"/>
          <w:sz w:val="22"/>
          <w:szCs w:val="22"/>
        </w:rPr>
        <w:t xml:space="preserve">, </w:t>
      </w:r>
      <w:r w:rsidR="00EB014C">
        <w:rPr>
          <w:rFonts w:ascii="Arial" w:hAnsi="Arial" w:cs="Arial"/>
          <w:sz w:val="22"/>
          <w:szCs w:val="22"/>
        </w:rPr>
        <w:t>von denen</w:t>
      </w:r>
      <w:r w:rsidR="00094AE9">
        <w:rPr>
          <w:rFonts w:ascii="Arial" w:hAnsi="Arial" w:cs="Arial"/>
          <w:sz w:val="22"/>
          <w:szCs w:val="22"/>
        </w:rPr>
        <w:t xml:space="preserve"> </w:t>
      </w:r>
      <w:r w:rsidR="004623AF">
        <w:rPr>
          <w:rFonts w:ascii="Arial" w:hAnsi="Arial" w:cs="Arial"/>
          <w:sz w:val="22"/>
          <w:szCs w:val="22"/>
        </w:rPr>
        <w:t xml:space="preserve">die sogenannten </w:t>
      </w:r>
      <w:r w:rsidR="00094AE9">
        <w:rPr>
          <w:rFonts w:ascii="Arial" w:hAnsi="Arial" w:cs="Arial"/>
          <w:sz w:val="22"/>
          <w:szCs w:val="22"/>
        </w:rPr>
        <w:t>Consumer-Reifen</w:t>
      </w:r>
      <w:r w:rsidR="00075F3C">
        <w:rPr>
          <w:rFonts w:ascii="Arial" w:hAnsi="Arial" w:cs="Arial"/>
          <w:sz w:val="22"/>
          <w:szCs w:val="22"/>
        </w:rPr>
        <w:t xml:space="preserve"> </w:t>
      </w:r>
      <w:r w:rsidR="00E86857">
        <w:rPr>
          <w:rFonts w:ascii="Arial" w:hAnsi="Arial" w:cs="Arial"/>
          <w:sz w:val="22"/>
          <w:szCs w:val="22"/>
        </w:rPr>
        <w:t xml:space="preserve">traditionell </w:t>
      </w:r>
      <w:r w:rsidR="00075F3C">
        <w:rPr>
          <w:rFonts w:ascii="Arial" w:hAnsi="Arial" w:cs="Arial"/>
          <w:sz w:val="22"/>
          <w:szCs w:val="22"/>
        </w:rPr>
        <w:t>den Löwenanteil aus</w:t>
      </w:r>
      <w:r w:rsidR="001B699E">
        <w:rPr>
          <w:rFonts w:ascii="Arial" w:hAnsi="Arial" w:cs="Arial"/>
          <w:sz w:val="22"/>
          <w:szCs w:val="22"/>
        </w:rPr>
        <w:t>machen</w:t>
      </w:r>
      <w:r w:rsidR="00CA686B">
        <w:rPr>
          <w:rFonts w:ascii="Arial" w:hAnsi="Arial" w:cs="Arial"/>
          <w:sz w:val="22"/>
          <w:szCs w:val="22"/>
        </w:rPr>
        <w:t>. S</w:t>
      </w:r>
      <w:r w:rsidR="000F5ED6">
        <w:rPr>
          <w:rFonts w:ascii="Arial" w:hAnsi="Arial" w:cs="Arial"/>
          <w:sz w:val="22"/>
          <w:szCs w:val="22"/>
        </w:rPr>
        <w:t xml:space="preserve">o auch </w:t>
      </w:r>
      <w:r w:rsidR="00EC1B81">
        <w:rPr>
          <w:rFonts w:ascii="Arial" w:hAnsi="Arial" w:cs="Arial"/>
          <w:sz w:val="22"/>
          <w:szCs w:val="22"/>
        </w:rPr>
        <w:t>im vergangenen Jahr</w:t>
      </w:r>
      <w:r w:rsidR="00075F3C">
        <w:rPr>
          <w:rFonts w:ascii="Arial" w:hAnsi="Arial" w:cs="Arial"/>
          <w:sz w:val="22"/>
          <w:szCs w:val="22"/>
        </w:rPr>
        <w:t>: Der</w:t>
      </w:r>
      <w:r w:rsidR="00094AE9">
        <w:rPr>
          <w:rFonts w:ascii="Arial" w:hAnsi="Arial" w:cs="Arial"/>
          <w:sz w:val="22"/>
          <w:szCs w:val="22"/>
        </w:rPr>
        <w:t xml:space="preserve"> </w:t>
      </w:r>
      <w:r w:rsidR="008F2A06">
        <w:rPr>
          <w:rFonts w:ascii="Arial" w:hAnsi="Arial" w:cs="Arial"/>
          <w:sz w:val="22"/>
          <w:szCs w:val="22"/>
        </w:rPr>
        <w:t xml:space="preserve">Absatz von </w:t>
      </w:r>
      <w:r w:rsidR="00E86857">
        <w:rPr>
          <w:rFonts w:ascii="Arial" w:hAnsi="Arial" w:cs="Arial"/>
          <w:sz w:val="22"/>
          <w:szCs w:val="22"/>
        </w:rPr>
        <w:t>knapp</w:t>
      </w:r>
      <w:r w:rsidR="008F2A06">
        <w:rPr>
          <w:rFonts w:ascii="Arial" w:hAnsi="Arial" w:cs="Arial"/>
          <w:sz w:val="22"/>
          <w:szCs w:val="22"/>
        </w:rPr>
        <w:t xml:space="preserve"> 4</w:t>
      </w:r>
      <w:r w:rsidR="008A68E8">
        <w:rPr>
          <w:rFonts w:ascii="Arial" w:hAnsi="Arial" w:cs="Arial"/>
          <w:sz w:val="22"/>
          <w:szCs w:val="22"/>
        </w:rPr>
        <w:t>4</w:t>
      </w:r>
      <w:r w:rsidR="00E86857">
        <w:rPr>
          <w:rFonts w:ascii="Arial" w:hAnsi="Arial" w:cs="Arial"/>
          <w:sz w:val="22"/>
          <w:szCs w:val="22"/>
        </w:rPr>
        <w:t>,1</w:t>
      </w:r>
      <w:r w:rsidR="008F2A06">
        <w:rPr>
          <w:rFonts w:ascii="Arial" w:hAnsi="Arial" w:cs="Arial"/>
          <w:sz w:val="22"/>
          <w:szCs w:val="22"/>
        </w:rPr>
        <w:t xml:space="preserve"> Mio. </w:t>
      </w:r>
      <w:r w:rsidR="00E7733A">
        <w:rPr>
          <w:rFonts w:ascii="Arial" w:hAnsi="Arial" w:cs="Arial"/>
          <w:sz w:val="22"/>
          <w:szCs w:val="22"/>
        </w:rPr>
        <w:t>Reifen für Pkw und Transporter</w:t>
      </w:r>
      <w:r w:rsidR="008F2A06">
        <w:rPr>
          <w:rFonts w:ascii="Arial" w:hAnsi="Arial" w:cs="Arial"/>
          <w:sz w:val="22"/>
          <w:szCs w:val="22"/>
        </w:rPr>
        <w:t xml:space="preserve"> </w:t>
      </w:r>
      <w:r w:rsidR="00075F3C">
        <w:rPr>
          <w:rFonts w:ascii="Arial" w:hAnsi="Arial" w:cs="Arial"/>
          <w:sz w:val="22"/>
          <w:szCs w:val="22"/>
        </w:rPr>
        <w:t xml:space="preserve">entspricht </w:t>
      </w:r>
      <w:r w:rsidR="00156CCD">
        <w:rPr>
          <w:rFonts w:ascii="Arial" w:hAnsi="Arial" w:cs="Arial"/>
          <w:sz w:val="22"/>
          <w:szCs w:val="22"/>
        </w:rPr>
        <w:t xml:space="preserve">fast </w:t>
      </w:r>
      <w:r w:rsidR="008F2A06">
        <w:rPr>
          <w:rFonts w:ascii="Arial" w:hAnsi="Arial" w:cs="Arial"/>
          <w:sz w:val="22"/>
          <w:szCs w:val="22"/>
        </w:rPr>
        <w:t>9</w:t>
      </w:r>
      <w:r w:rsidR="00156CCD">
        <w:rPr>
          <w:rFonts w:ascii="Arial" w:hAnsi="Arial" w:cs="Arial"/>
          <w:sz w:val="22"/>
          <w:szCs w:val="22"/>
        </w:rPr>
        <w:t>5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8F2A06">
        <w:rPr>
          <w:rFonts w:ascii="Arial" w:hAnsi="Arial" w:cs="Arial"/>
          <w:sz w:val="22"/>
          <w:szCs w:val="22"/>
        </w:rPr>
        <w:t>der gesamten Verkaufsmenge</w:t>
      </w:r>
      <w:r w:rsidR="002904B2">
        <w:rPr>
          <w:rFonts w:ascii="Arial" w:hAnsi="Arial" w:cs="Arial"/>
          <w:sz w:val="22"/>
          <w:szCs w:val="22"/>
        </w:rPr>
        <w:t xml:space="preserve"> </w:t>
      </w:r>
      <w:r w:rsidR="007002A3">
        <w:rPr>
          <w:rFonts w:ascii="Arial" w:hAnsi="Arial" w:cs="Arial"/>
          <w:sz w:val="22"/>
          <w:szCs w:val="22"/>
        </w:rPr>
        <w:lastRenderedPageBreak/>
        <w:t>202</w:t>
      </w:r>
      <w:r w:rsidR="000759D3">
        <w:rPr>
          <w:rFonts w:ascii="Arial" w:hAnsi="Arial" w:cs="Arial"/>
          <w:sz w:val="22"/>
          <w:szCs w:val="22"/>
        </w:rPr>
        <w:t>5</w:t>
      </w:r>
      <w:r w:rsidR="002904B2">
        <w:rPr>
          <w:rFonts w:ascii="Arial" w:hAnsi="Arial" w:cs="Arial"/>
          <w:sz w:val="22"/>
          <w:szCs w:val="22"/>
        </w:rPr>
        <w:t>. D</w:t>
      </w:r>
      <w:r w:rsidR="0053423B">
        <w:rPr>
          <w:rFonts w:ascii="Arial" w:hAnsi="Arial" w:cs="Arial"/>
          <w:sz w:val="22"/>
          <w:szCs w:val="22"/>
        </w:rPr>
        <w:t>ie restlichen gut 5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777E44">
        <w:rPr>
          <w:rFonts w:ascii="Arial" w:hAnsi="Arial" w:cs="Arial"/>
          <w:sz w:val="22"/>
          <w:szCs w:val="22"/>
        </w:rPr>
        <w:t>(</w:t>
      </w:r>
      <w:r w:rsidR="005E23D9">
        <w:rPr>
          <w:rFonts w:ascii="Arial" w:hAnsi="Arial" w:cs="Arial"/>
          <w:sz w:val="22"/>
          <w:szCs w:val="22"/>
        </w:rPr>
        <w:t>rund</w:t>
      </w:r>
      <w:r w:rsidR="002167C5">
        <w:rPr>
          <w:rFonts w:ascii="Arial" w:hAnsi="Arial" w:cs="Arial"/>
          <w:sz w:val="22"/>
          <w:szCs w:val="22"/>
        </w:rPr>
        <w:t xml:space="preserve"> </w:t>
      </w:r>
      <w:r w:rsidR="00777E44">
        <w:rPr>
          <w:rFonts w:ascii="Arial" w:hAnsi="Arial" w:cs="Arial"/>
          <w:sz w:val="22"/>
          <w:szCs w:val="22"/>
        </w:rPr>
        <w:t>2,</w:t>
      </w:r>
      <w:r w:rsidR="00156CCD">
        <w:rPr>
          <w:rFonts w:ascii="Arial" w:hAnsi="Arial" w:cs="Arial"/>
          <w:sz w:val="22"/>
          <w:szCs w:val="22"/>
        </w:rPr>
        <w:t>5</w:t>
      </w:r>
      <w:r w:rsidR="005E23D9">
        <w:rPr>
          <w:rFonts w:ascii="Arial" w:hAnsi="Arial" w:cs="Arial"/>
          <w:sz w:val="22"/>
          <w:szCs w:val="22"/>
        </w:rPr>
        <w:t>2</w:t>
      </w:r>
      <w:r w:rsidR="00777E44">
        <w:rPr>
          <w:rFonts w:ascii="Arial" w:hAnsi="Arial" w:cs="Arial"/>
          <w:sz w:val="22"/>
          <w:szCs w:val="22"/>
        </w:rPr>
        <w:t xml:space="preserve"> Mio. Stück) </w:t>
      </w:r>
      <w:r w:rsidR="0053423B">
        <w:rPr>
          <w:rFonts w:ascii="Arial" w:hAnsi="Arial" w:cs="Arial"/>
          <w:sz w:val="22"/>
          <w:szCs w:val="22"/>
        </w:rPr>
        <w:t>entfielen auf Lkw-Reifen.</w:t>
      </w:r>
      <w:r w:rsidR="007479AB">
        <w:rPr>
          <w:rFonts w:ascii="Arial" w:hAnsi="Arial" w:cs="Arial"/>
          <w:sz w:val="22"/>
          <w:szCs w:val="22"/>
        </w:rPr>
        <w:t xml:space="preserve"> </w:t>
      </w:r>
      <w:r w:rsidR="00C46FD9">
        <w:rPr>
          <w:rFonts w:ascii="Arial" w:hAnsi="Arial" w:cs="Arial"/>
          <w:sz w:val="22"/>
          <w:szCs w:val="22"/>
        </w:rPr>
        <w:t>M</w:t>
      </w:r>
      <w:r w:rsidR="004367A0">
        <w:rPr>
          <w:rFonts w:ascii="Arial" w:hAnsi="Arial" w:cs="Arial"/>
          <w:sz w:val="22"/>
          <w:szCs w:val="22"/>
        </w:rPr>
        <w:t xml:space="preserve">it diesen Verkaufsmengen </w:t>
      </w:r>
      <w:r w:rsidR="00C46FD9">
        <w:rPr>
          <w:rFonts w:ascii="Arial" w:hAnsi="Arial" w:cs="Arial"/>
          <w:sz w:val="22"/>
          <w:szCs w:val="22"/>
        </w:rPr>
        <w:t xml:space="preserve">ging gegenüber 2025 </w:t>
      </w:r>
      <w:r w:rsidR="00F05A97">
        <w:rPr>
          <w:rFonts w:ascii="Arial" w:hAnsi="Arial" w:cs="Arial"/>
          <w:sz w:val="22"/>
          <w:szCs w:val="22"/>
        </w:rPr>
        <w:t>der Absatz im</w:t>
      </w:r>
      <w:r w:rsidR="007479AB">
        <w:rPr>
          <w:rFonts w:ascii="Arial" w:hAnsi="Arial" w:cs="Arial"/>
          <w:sz w:val="22"/>
          <w:szCs w:val="22"/>
        </w:rPr>
        <w:t xml:space="preserve"> Consumer-Segment </w:t>
      </w:r>
      <w:r w:rsidR="001304AE">
        <w:rPr>
          <w:rFonts w:ascii="Arial" w:hAnsi="Arial" w:cs="Arial"/>
          <w:sz w:val="22"/>
          <w:szCs w:val="22"/>
        </w:rPr>
        <w:t xml:space="preserve">im Schnitt </w:t>
      </w:r>
      <w:r w:rsidR="00736134">
        <w:rPr>
          <w:rFonts w:ascii="Arial" w:hAnsi="Arial" w:cs="Arial"/>
          <w:sz w:val="22"/>
          <w:szCs w:val="22"/>
        </w:rPr>
        <w:t>um</w:t>
      </w:r>
      <w:r w:rsidR="007479AB">
        <w:rPr>
          <w:rFonts w:ascii="Arial" w:hAnsi="Arial" w:cs="Arial"/>
          <w:sz w:val="22"/>
          <w:szCs w:val="22"/>
        </w:rPr>
        <w:t xml:space="preserve"> </w:t>
      </w:r>
      <w:r w:rsidR="00C46FD9">
        <w:rPr>
          <w:rFonts w:ascii="Arial" w:hAnsi="Arial" w:cs="Arial"/>
          <w:sz w:val="22"/>
          <w:szCs w:val="22"/>
        </w:rPr>
        <w:t>2,1</w:t>
      </w:r>
      <w:r w:rsidR="006C323D">
        <w:rPr>
          <w:rFonts w:ascii="Arial" w:hAnsi="Arial" w:cs="Arial"/>
          <w:sz w:val="22"/>
          <w:szCs w:val="22"/>
        </w:rPr>
        <w:t xml:space="preserve"> % </w:t>
      </w:r>
      <w:r w:rsidR="00C46FD9">
        <w:rPr>
          <w:rFonts w:ascii="Arial" w:hAnsi="Arial" w:cs="Arial"/>
          <w:sz w:val="22"/>
          <w:szCs w:val="22"/>
        </w:rPr>
        <w:t xml:space="preserve">zurück, während </w:t>
      </w:r>
      <w:r w:rsidR="00F05A97">
        <w:rPr>
          <w:rFonts w:ascii="Arial" w:hAnsi="Arial" w:cs="Arial"/>
          <w:sz w:val="22"/>
          <w:szCs w:val="22"/>
        </w:rPr>
        <w:t>im</w:t>
      </w:r>
      <w:r w:rsidR="00311A55">
        <w:rPr>
          <w:rFonts w:ascii="Arial" w:hAnsi="Arial" w:cs="Arial"/>
          <w:sz w:val="22"/>
          <w:szCs w:val="22"/>
        </w:rPr>
        <w:t xml:space="preserve"> Lkw-Segment </w:t>
      </w:r>
      <w:r w:rsidR="00C46FD9">
        <w:rPr>
          <w:rFonts w:ascii="Arial" w:hAnsi="Arial" w:cs="Arial"/>
          <w:sz w:val="22"/>
          <w:szCs w:val="22"/>
        </w:rPr>
        <w:t>ein Absatzplus von 2,4 % realisiert werden konnte</w:t>
      </w:r>
      <w:r w:rsidR="00432647">
        <w:rPr>
          <w:rFonts w:ascii="Arial" w:hAnsi="Arial" w:cs="Arial"/>
          <w:sz w:val="22"/>
          <w:szCs w:val="22"/>
        </w:rPr>
        <w:t>.</w:t>
      </w:r>
    </w:p>
    <w:p w14:paraId="4B77021E" w14:textId="77777777" w:rsidR="00FC6E0C" w:rsidRDefault="00FC6E0C" w:rsidP="002D1E7D">
      <w:pPr>
        <w:jc w:val="both"/>
        <w:rPr>
          <w:rFonts w:ascii="Arial" w:hAnsi="Arial" w:cs="Arial"/>
          <w:sz w:val="22"/>
          <w:szCs w:val="22"/>
        </w:rPr>
      </w:pPr>
    </w:p>
    <w:p w14:paraId="097A6556" w14:textId="2F296D8E" w:rsidR="00C9541B" w:rsidRDefault="00FC6E0C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Bricht man die beiden Marktsegmente weiter auf Produktgruppen herunter, so zeigt sich, dass </w:t>
      </w:r>
      <w:r w:rsidR="00BE57DA">
        <w:rPr>
          <w:rFonts w:ascii="Arial" w:hAnsi="Arial" w:cs="Arial"/>
          <w:sz w:val="22"/>
          <w:szCs w:val="22"/>
        </w:rPr>
        <w:t xml:space="preserve">im </w:t>
      </w:r>
      <w:r w:rsidR="008F28B6">
        <w:rPr>
          <w:rFonts w:ascii="Arial" w:hAnsi="Arial" w:cs="Arial"/>
          <w:sz w:val="22"/>
          <w:szCs w:val="22"/>
        </w:rPr>
        <w:t xml:space="preserve">gesamten </w:t>
      </w:r>
      <w:r w:rsidR="00BE57DA">
        <w:rPr>
          <w:rFonts w:ascii="Arial" w:hAnsi="Arial" w:cs="Arial"/>
          <w:sz w:val="22"/>
          <w:szCs w:val="22"/>
        </w:rPr>
        <w:t xml:space="preserve">Segment Consumer </w:t>
      </w:r>
      <w:r w:rsidR="008F28B6">
        <w:rPr>
          <w:rFonts w:ascii="Arial" w:hAnsi="Arial" w:cs="Arial"/>
          <w:sz w:val="22"/>
          <w:szCs w:val="22"/>
        </w:rPr>
        <w:t>lediglich</w:t>
      </w:r>
      <w:r w:rsidR="00613B22">
        <w:rPr>
          <w:rFonts w:ascii="Arial" w:hAnsi="Arial" w:cs="Arial"/>
          <w:sz w:val="22"/>
          <w:szCs w:val="22"/>
        </w:rPr>
        <w:t xml:space="preserve"> </w:t>
      </w:r>
      <w:r w:rsidR="00C83C66">
        <w:rPr>
          <w:rFonts w:ascii="Arial" w:hAnsi="Arial" w:cs="Arial"/>
          <w:sz w:val="22"/>
          <w:szCs w:val="22"/>
        </w:rPr>
        <w:t>Pkw-</w:t>
      </w:r>
      <w:r w:rsidR="00613B22">
        <w:rPr>
          <w:rFonts w:ascii="Arial" w:hAnsi="Arial" w:cs="Arial"/>
          <w:sz w:val="22"/>
          <w:szCs w:val="22"/>
        </w:rPr>
        <w:t>Ganzjahresreifen mengenmäß</w:t>
      </w:r>
      <w:r w:rsidR="00AB5CB5">
        <w:rPr>
          <w:rFonts w:ascii="Arial" w:hAnsi="Arial" w:cs="Arial"/>
          <w:sz w:val="22"/>
          <w:szCs w:val="22"/>
        </w:rPr>
        <w:t>i</w:t>
      </w:r>
      <w:r w:rsidR="00613B22">
        <w:rPr>
          <w:rFonts w:ascii="Arial" w:hAnsi="Arial" w:cs="Arial"/>
          <w:sz w:val="22"/>
          <w:szCs w:val="22"/>
        </w:rPr>
        <w:t>g zulegen konnten</w:t>
      </w:r>
      <w:r w:rsidR="00F55BB4">
        <w:rPr>
          <w:rFonts w:ascii="Arial" w:hAnsi="Arial" w:cs="Arial"/>
          <w:sz w:val="22"/>
          <w:szCs w:val="22"/>
        </w:rPr>
        <w:t>. I</w:t>
      </w:r>
      <w:r w:rsidR="00613B22">
        <w:rPr>
          <w:rFonts w:ascii="Arial" w:hAnsi="Arial" w:cs="Arial"/>
          <w:sz w:val="22"/>
          <w:szCs w:val="22"/>
        </w:rPr>
        <w:t xml:space="preserve">m Lkw-Segment </w:t>
      </w:r>
      <w:r w:rsidR="00F55BB4">
        <w:rPr>
          <w:rFonts w:ascii="Arial" w:hAnsi="Arial" w:cs="Arial"/>
          <w:sz w:val="22"/>
          <w:szCs w:val="22"/>
        </w:rPr>
        <w:t xml:space="preserve">waren </w:t>
      </w:r>
      <w:r w:rsidR="009B76A2">
        <w:rPr>
          <w:rFonts w:ascii="Arial" w:hAnsi="Arial" w:cs="Arial"/>
          <w:sz w:val="22"/>
          <w:szCs w:val="22"/>
        </w:rPr>
        <w:t xml:space="preserve">mehr Neureifen als im Vorjahr nachgefragt, während </w:t>
      </w:r>
      <w:r w:rsidR="00814588">
        <w:rPr>
          <w:rFonts w:ascii="Arial" w:hAnsi="Arial" w:cs="Arial"/>
          <w:sz w:val="22"/>
          <w:szCs w:val="22"/>
        </w:rPr>
        <w:t xml:space="preserve">der Absatz runderneuerter </w:t>
      </w:r>
      <w:r w:rsidR="00FD5D95">
        <w:rPr>
          <w:rFonts w:ascii="Arial" w:hAnsi="Arial" w:cs="Arial"/>
          <w:sz w:val="22"/>
          <w:szCs w:val="22"/>
        </w:rPr>
        <w:t>Lkw-</w:t>
      </w:r>
      <w:r w:rsidR="00814588">
        <w:rPr>
          <w:rFonts w:ascii="Arial" w:hAnsi="Arial" w:cs="Arial"/>
          <w:sz w:val="22"/>
          <w:szCs w:val="22"/>
        </w:rPr>
        <w:t>Reifen rückläufig war.</w:t>
      </w:r>
      <w:r w:rsidR="003B5320">
        <w:rPr>
          <w:rFonts w:ascii="Arial" w:hAnsi="Arial" w:cs="Arial"/>
          <w:sz w:val="22"/>
          <w:szCs w:val="22"/>
        </w:rPr>
        <w:t xml:space="preserve"> Im Detail:</w:t>
      </w:r>
    </w:p>
    <w:p w14:paraId="33888783" w14:textId="77777777" w:rsidR="0084479F" w:rsidRDefault="0084479F" w:rsidP="002D1E7D">
      <w:pPr>
        <w:jc w:val="both"/>
        <w:rPr>
          <w:rFonts w:ascii="Arial" w:hAnsi="Arial" w:cs="Arial"/>
          <w:sz w:val="22"/>
          <w:szCs w:val="22"/>
        </w:rPr>
      </w:pPr>
    </w:p>
    <w:p w14:paraId="67D2F9D6" w14:textId="6402DD9A" w:rsidR="001E5CAE" w:rsidRDefault="00961E93" w:rsidP="0084479F">
      <w:pPr>
        <w:pStyle w:val="Listenabsatz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</w:t>
      </w:r>
      <w:r w:rsidR="001B4FD4" w:rsidRPr="0084479F">
        <w:rPr>
          <w:rFonts w:ascii="Arial" w:hAnsi="Arial" w:cs="Arial"/>
          <w:sz w:val="22"/>
          <w:szCs w:val="22"/>
        </w:rPr>
        <w:t xml:space="preserve"> </w:t>
      </w:r>
      <w:r w:rsidR="001B4FD4" w:rsidRPr="0084479F">
        <w:rPr>
          <w:rFonts w:ascii="Arial" w:hAnsi="Arial" w:cs="Arial"/>
          <w:b/>
          <w:bCs/>
          <w:sz w:val="22"/>
          <w:szCs w:val="22"/>
        </w:rPr>
        <w:t>Consumer-Segment</w:t>
      </w:r>
      <w:r w:rsidR="001B4FD4" w:rsidRPr="00844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macht die Produktgruppe</w:t>
      </w:r>
      <w:r w:rsidR="00956C36" w:rsidRPr="0084479F">
        <w:rPr>
          <w:rFonts w:ascii="Arial" w:hAnsi="Arial" w:cs="Arial"/>
          <w:sz w:val="22"/>
          <w:szCs w:val="22"/>
        </w:rPr>
        <w:t xml:space="preserve"> </w:t>
      </w:r>
      <w:r w:rsidR="00956C36" w:rsidRPr="00E829C4">
        <w:rPr>
          <w:rFonts w:ascii="Arial" w:hAnsi="Arial" w:cs="Arial"/>
          <w:b/>
          <w:bCs/>
          <w:sz w:val="22"/>
          <w:szCs w:val="22"/>
        </w:rPr>
        <w:t>Pkw-Reifen</w:t>
      </w:r>
      <w:r w:rsidR="00956C36" w:rsidRPr="0084479F">
        <w:rPr>
          <w:rFonts w:ascii="Arial" w:hAnsi="Arial" w:cs="Arial"/>
          <w:sz w:val="22"/>
          <w:szCs w:val="22"/>
        </w:rPr>
        <w:t xml:space="preserve"> </w:t>
      </w:r>
      <w:r w:rsidR="009D72C7" w:rsidRPr="0084479F">
        <w:rPr>
          <w:rFonts w:ascii="Arial" w:hAnsi="Arial" w:cs="Arial"/>
          <w:sz w:val="22"/>
          <w:szCs w:val="22"/>
        </w:rPr>
        <w:t>gut neun Zehntel des Mengenabsatzes aus</w:t>
      </w:r>
      <w:r w:rsidR="00F11350">
        <w:rPr>
          <w:rFonts w:ascii="Arial" w:hAnsi="Arial" w:cs="Arial"/>
          <w:sz w:val="22"/>
          <w:szCs w:val="22"/>
        </w:rPr>
        <w:t>. M</w:t>
      </w:r>
      <w:r w:rsidR="00AF2000" w:rsidRPr="0084479F">
        <w:rPr>
          <w:rFonts w:ascii="Arial" w:hAnsi="Arial" w:cs="Arial"/>
          <w:sz w:val="22"/>
          <w:szCs w:val="22"/>
        </w:rPr>
        <w:t xml:space="preserve">it </w:t>
      </w:r>
      <w:r w:rsidR="009D72C7">
        <w:rPr>
          <w:rFonts w:ascii="Arial" w:hAnsi="Arial" w:cs="Arial"/>
          <w:sz w:val="22"/>
          <w:szCs w:val="22"/>
        </w:rPr>
        <w:t xml:space="preserve">den </w:t>
      </w:r>
      <w:r w:rsidR="00F11350">
        <w:rPr>
          <w:rFonts w:ascii="Arial" w:hAnsi="Arial" w:cs="Arial"/>
          <w:sz w:val="22"/>
          <w:szCs w:val="22"/>
        </w:rPr>
        <w:t xml:space="preserve">hiervon </w:t>
      </w:r>
      <w:r w:rsidR="00CE3F43">
        <w:rPr>
          <w:rFonts w:ascii="Arial" w:hAnsi="Arial" w:cs="Arial"/>
          <w:sz w:val="22"/>
          <w:szCs w:val="22"/>
        </w:rPr>
        <w:t xml:space="preserve">verkauften </w:t>
      </w:r>
      <w:r w:rsidR="008C4564">
        <w:rPr>
          <w:rFonts w:ascii="Arial" w:hAnsi="Arial" w:cs="Arial"/>
          <w:sz w:val="22"/>
          <w:szCs w:val="22"/>
        </w:rPr>
        <w:t>gut</w:t>
      </w:r>
      <w:r w:rsidR="00AF51F3" w:rsidRPr="0084479F">
        <w:rPr>
          <w:rFonts w:ascii="Arial" w:hAnsi="Arial" w:cs="Arial"/>
          <w:sz w:val="22"/>
          <w:szCs w:val="22"/>
        </w:rPr>
        <w:t xml:space="preserve"> 4</w:t>
      </w:r>
      <w:r w:rsidR="008C4564">
        <w:rPr>
          <w:rFonts w:ascii="Arial" w:hAnsi="Arial" w:cs="Arial"/>
          <w:sz w:val="22"/>
          <w:szCs w:val="22"/>
        </w:rPr>
        <w:t>0</w:t>
      </w:r>
      <w:r w:rsidR="008E5DCD">
        <w:rPr>
          <w:rFonts w:ascii="Arial" w:hAnsi="Arial" w:cs="Arial"/>
          <w:sz w:val="22"/>
          <w:szCs w:val="22"/>
        </w:rPr>
        <w:t xml:space="preserve"> Mio.</w:t>
      </w:r>
      <w:r w:rsidR="00AF51F3" w:rsidRPr="0084479F">
        <w:rPr>
          <w:rFonts w:ascii="Arial" w:hAnsi="Arial" w:cs="Arial"/>
          <w:sz w:val="22"/>
          <w:szCs w:val="22"/>
        </w:rPr>
        <w:t xml:space="preserve"> Stück </w:t>
      </w:r>
      <w:r w:rsidR="009D72C7">
        <w:rPr>
          <w:rFonts w:ascii="Arial" w:hAnsi="Arial" w:cs="Arial"/>
          <w:sz w:val="22"/>
          <w:szCs w:val="22"/>
        </w:rPr>
        <w:t xml:space="preserve">sank 2025 der Mengenabsatz um </w:t>
      </w:r>
      <w:r w:rsidR="008C4564">
        <w:rPr>
          <w:rFonts w:ascii="Arial" w:hAnsi="Arial" w:cs="Arial"/>
          <w:sz w:val="22"/>
          <w:szCs w:val="22"/>
        </w:rPr>
        <w:t>1,9</w:t>
      </w:r>
      <w:r w:rsidR="00AF51F3" w:rsidRPr="0084479F">
        <w:rPr>
          <w:rFonts w:ascii="Arial" w:hAnsi="Arial" w:cs="Arial"/>
          <w:sz w:val="22"/>
          <w:szCs w:val="22"/>
        </w:rPr>
        <w:t> % im Vergleich zum Vorjahr</w:t>
      </w:r>
      <w:r w:rsidR="009D72C7">
        <w:rPr>
          <w:rFonts w:ascii="Arial" w:hAnsi="Arial" w:cs="Arial"/>
          <w:sz w:val="22"/>
          <w:szCs w:val="22"/>
        </w:rPr>
        <w:t>.</w:t>
      </w:r>
      <w:r w:rsidR="00AF51F3" w:rsidRPr="0084479F">
        <w:rPr>
          <w:rFonts w:ascii="Arial" w:hAnsi="Arial" w:cs="Arial"/>
          <w:sz w:val="22"/>
          <w:szCs w:val="22"/>
        </w:rPr>
        <w:t xml:space="preserve"> </w:t>
      </w:r>
      <w:r w:rsidR="002B6469">
        <w:rPr>
          <w:rFonts w:ascii="Arial" w:hAnsi="Arial" w:cs="Arial"/>
          <w:sz w:val="22"/>
          <w:szCs w:val="22"/>
        </w:rPr>
        <w:t>G</w:t>
      </w:r>
      <w:r w:rsidR="00D126EF">
        <w:rPr>
          <w:rFonts w:ascii="Arial" w:hAnsi="Arial" w:cs="Arial"/>
          <w:sz w:val="22"/>
          <w:szCs w:val="22"/>
        </w:rPr>
        <w:t>ut</w:t>
      </w:r>
      <w:r w:rsidR="00C46A77" w:rsidRPr="0084479F">
        <w:rPr>
          <w:rFonts w:ascii="Arial" w:hAnsi="Arial" w:cs="Arial"/>
          <w:sz w:val="22"/>
          <w:szCs w:val="22"/>
        </w:rPr>
        <w:t xml:space="preserve"> </w:t>
      </w:r>
      <w:r w:rsidR="00D126EF">
        <w:rPr>
          <w:rFonts w:ascii="Arial" w:hAnsi="Arial" w:cs="Arial"/>
          <w:sz w:val="22"/>
          <w:szCs w:val="22"/>
        </w:rPr>
        <w:t>3,9</w:t>
      </w:r>
      <w:r w:rsidR="00C46A77" w:rsidRPr="0084479F">
        <w:rPr>
          <w:rFonts w:ascii="Arial" w:hAnsi="Arial" w:cs="Arial"/>
          <w:sz w:val="22"/>
          <w:szCs w:val="22"/>
        </w:rPr>
        <w:t xml:space="preserve"> Mio. Stück </w:t>
      </w:r>
      <w:r w:rsidR="00BA6044" w:rsidRPr="0084479F">
        <w:rPr>
          <w:rFonts w:ascii="Arial" w:hAnsi="Arial" w:cs="Arial"/>
          <w:sz w:val="22"/>
          <w:szCs w:val="22"/>
        </w:rPr>
        <w:t xml:space="preserve">verkaufte </w:t>
      </w:r>
      <w:r w:rsidR="007D769D" w:rsidRPr="007D769D">
        <w:rPr>
          <w:rFonts w:ascii="Arial" w:hAnsi="Arial" w:cs="Arial"/>
          <w:b/>
          <w:bCs/>
          <w:sz w:val="22"/>
          <w:szCs w:val="22"/>
        </w:rPr>
        <w:t>Leicht-</w:t>
      </w:r>
      <w:r w:rsidR="00391C7B" w:rsidRPr="00E829C4">
        <w:rPr>
          <w:rFonts w:ascii="Arial" w:hAnsi="Arial" w:cs="Arial"/>
          <w:b/>
          <w:bCs/>
          <w:sz w:val="22"/>
          <w:szCs w:val="22"/>
        </w:rPr>
        <w:t>Lkw-Reifen</w:t>
      </w:r>
      <w:r w:rsidR="00BA6044" w:rsidRPr="0084479F">
        <w:rPr>
          <w:rFonts w:ascii="Arial" w:hAnsi="Arial" w:cs="Arial"/>
          <w:sz w:val="22"/>
          <w:szCs w:val="22"/>
        </w:rPr>
        <w:t xml:space="preserve"> </w:t>
      </w:r>
      <w:r w:rsidR="007D769D">
        <w:rPr>
          <w:rFonts w:ascii="Arial" w:hAnsi="Arial" w:cs="Arial"/>
          <w:sz w:val="22"/>
          <w:szCs w:val="22"/>
        </w:rPr>
        <w:t>(</w:t>
      </w:r>
      <w:r w:rsidR="00450134">
        <w:rPr>
          <w:rFonts w:ascii="Arial" w:hAnsi="Arial" w:cs="Arial"/>
          <w:sz w:val="22"/>
          <w:szCs w:val="22"/>
        </w:rPr>
        <w:t xml:space="preserve">kurz LLkw- oder auch Transporterreifen genannt) </w:t>
      </w:r>
      <w:r w:rsidR="00B52E5A">
        <w:rPr>
          <w:rFonts w:ascii="Arial" w:hAnsi="Arial" w:cs="Arial"/>
          <w:sz w:val="22"/>
          <w:szCs w:val="22"/>
        </w:rPr>
        <w:t xml:space="preserve">machten das </w:t>
      </w:r>
      <w:r w:rsidR="00571919" w:rsidRPr="0084479F">
        <w:rPr>
          <w:rFonts w:ascii="Arial" w:hAnsi="Arial" w:cs="Arial"/>
          <w:sz w:val="22"/>
          <w:szCs w:val="22"/>
        </w:rPr>
        <w:t>restliche Zehntel</w:t>
      </w:r>
      <w:r w:rsidR="00B52E5A">
        <w:rPr>
          <w:rFonts w:ascii="Arial" w:hAnsi="Arial" w:cs="Arial"/>
          <w:sz w:val="22"/>
          <w:szCs w:val="22"/>
        </w:rPr>
        <w:t xml:space="preserve"> des Segments aus; hier ging die Absatzmenge 2025 </w:t>
      </w:r>
      <w:r w:rsidR="00AA3803">
        <w:rPr>
          <w:rFonts w:ascii="Arial" w:hAnsi="Arial" w:cs="Arial"/>
          <w:sz w:val="22"/>
          <w:szCs w:val="22"/>
        </w:rPr>
        <w:t>mit einem Minus von</w:t>
      </w:r>
      <w:r w:rsidR="00B52E5A">
        <w:rPr>
          <w:rFonts w:ascii="Arial" w:hAnsi="Arial" w:cs="Arial"/>
          <w:sz w:val="22"/>
          <w:szCs w:val="22"/>
        </w:rPr>
        <w:t xml:space="preserve"> </w:t>
      </w:r>
      <w:r w:rsidR="008D0F98">
        <w:rPr>
          <w:rFonts w:ascii="Arial" w:hAnsi="Arial" w:cs="Arial"/>
          <w:sz w:val="22"/>
          <w:szCs w:val="22"/>
        </w:rPr>
        <w:t xml:space="preserve">4,2 Prozent </w:t>
      </w:r>
      <w:r w:rsidR="00AA3803">
        <w:rPr>
          <w:rFonts w:ascii="Arial" w:hAnsi="Arial" w:cs="Arial"/>
          <w:sz w:val="22"/>
          <w:szCs w:val="22"/>
        </w:rPr>
        <w:t xml:space="preserve">stärker </w:t>
      </w:r>
      <w:r w:rsidR="008D0F98">
        <w:rPr>
          <w:rFonts w:ascii="Arial" w:hAnsi="Arial" w:cs="Arial"/>
          <w:sz w:val="22"/>
          <w:szCs w:val="22"/>
        </w:rPr>
        <w:t>zurück</w:t>
      </w:r>
      <w:r w:rsidR="00AA3803">
        <w:rPr>
          <w:rFonts w:ascii="Arial" w:hAnsi="Arial" w:cs="Arial"/>
          <w:sz w:val="22"/>
          <w:szCs w:val="22"/>
        </w:rPr>
        <w:t xml:space="preserve"> als bei Pkw</w:t>
      </w:r>
      <w:r w:rsidR="00391C7B" w:rsidRPr="0084479F">
        <w:rPr>
          <w:rFonts w:ascii="Arial" w:hAnsi="Arial" w:cs="Arial"/>
          <w:sz w:val="22"/>
          <w:szCs w:val="22"/>
        </w:rPr>
        <w:t>.</w:t>
      </w:r>
    </w:p>
    <w:p w14:paraId="433AA759" w14:textId="76DC67E7" w:rsidR="00DF5799" w:rsidRDefault="004C12FA" w:rsidP="001E5CAE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Einen</w:t>
      </w:r>
      <w:r w:rsidR="00EC29F8" w:rsidRPr="0084479F">
        <w:rPr>
          <w:rFonts w:ascii="Arial" w:hAnsi="Arial" w:cs="Arial"/>
          <w:sz w:val="22"/>
          <w:szCs w:val="22"/>
        </w:rPr>
        <w:t xml:space="preserve"> Mengenzuwachs </w:t>
      </w:r>
      <w:r>
        <w:rPr>
          <w:rFonts w:ascii="Arial" w:hAnsi="Arial" w:cs="Arial"/>
          <w:sz w:val="22"/>
          <w:szCs w:val="22"/>
        </w:rPr>
        <w:t xml:space="preserve">gab es </w:t>
      </w:r>
      <w:r w:rsidR="00D80F7B">
        <w:rPr>
          <w:rFonts w:ascii="Arial" w:hAnsi="Arial" w:cs="Arial"/>
          <w:sz w:val="22"/>
          <w:szCs w:val="22"/>
        </w:rPr>
        <w:t xml:space="preserve">lediglich </w:t>
      </w:r>
      <w:r w:rsidR="00D6720E">
        <w:rPr>
          <w:rFonts w:ascii="Arial" w:hAnsi="Arial" w:cs="Arial"/>
          <w:sz w:val="22"/>
          <w:szCs w:val="22"/>
        </w:rPr>
        <w:t xml:space="preserve">in der Produktgruppe </w:t>
      </w:r>
      <w:r w:rsidR="00D6720E" w:rsidRPr="007277C2">
        <w:rPr>
          <w:rFonts w:ascii="Arial" w:hAnsi="Arial" w:cs="Arial"/>
          <w:b/>
          <w:bCs/>
          <w:sz w:val="22"/>
          <w:szCs w:val="22"/>
        </w:rPr>
        <w:t>Pkw-</w:t>
      </w:r>
      <w:r w:rsidR="00D80F7B" w:rsidRPr="007277C2">
        <w:rPr>
          <w:rFonts w:ascii="Arial" w:hAnsi="Arial" w:cs="Arial"/>
          <w:b/>
          <w:bCs/>
          <w:sz w:val="22"/>
          <w:szCs w:val="22"/>
        </w:rPr>
        <w:t>Ganzjahresreifen</w:t>
      </w:r>
      <w:r w:rsidR="00146EC9">
        <w:rPr>
          <w:rFonts w:ascii="Arial" w:hAnsi="Arial" w:cs="Arial"/>
          <w:sz w:val="22"/>
          <w:szCs w:val="22"/>
        </w:rPr>
        <w:t xml:space="preserve">, allerdings </w:t>
      </w:r>
      <w:r w:rsidR="0051235A">
        <w:rPr>
          <w:rFonts w:ascii="Arial" w:hAnsi="Arial" w:cs="Arial"/>
          <w:sz w:val="22"/>
          <w:szCs w:val="22"/>
        </w:rPr>
        <w:t xml:space="preserve">fällt </w:t>
      </w:r>
      <w:r w:rsidR="004F36A7">
        <w:rPr>
          <w:rFonts w:ascii="Arial" w:hAnsi="Arial" w:cs="Arial"/>
          <w:sz w:val="22"/>
          <w:szCs w:val="22"/>
        </w:rPr>
        <w:t xml:space="preserve">hier </w:t>
      </w:r>
      <w:r w:rsidR="0051235A">
        <w:rPr>
          <w:rFonts w:ascii="Arial" w:hAnsi="Arial" w:cs="Arial"/>
          <w:sz w:val="22"/>
          <w:szCs w:val="22"/>
        </w:rPr>
        <w:t xml:space="preserve">das Plus </w:t>
      </w:r>
      <w:r w:rsidR="007A12EB">
        <w:rPr>
          <w:rFonts w:ascii="Arial" w:hAnsi="Arial" w:cs="Arial"/>
          <w:sz w:val="22"/>
          <w:szCs w:val="22"/>
        </w:rPr>
        <w:t>im Stückabsatz mit</w:t>
      </w:r>
      <w:r w:rsidR="0051235A">
        <w:rPr>
          <w:rFonts w:ascii="Arial" w:hAnsi="Arial" w:cs="Arial"/>
          <w:sz w:val="22"/>
          <w:szCs w:val="22"/>
        </w:rPr>
        <w:t xml:space="preserve"> </w:t>
      </w:r>
      <w:r w:rsidR="004F0EE7">
        <w:rPr>
          <w:rFonts w:ascii="Arial" w:hAnsi="Arial" w:cs="Arial"/>
          <w:sz w:val="22"/>
          <w:szCs w:val="22"/>
        </w:rPr>
        <w:t xml:space="preserve">6,1 Prozent </w:t>
      </w:r>
      <w:r w:rsidR="004B1FF1">
        <w:rPr>
          <w:rFonts w:ascii="Arial" w:hAnsi="Arial" w:cs="Arial"/>
          <w:sz w:val="22"/>
          <w:szCs w:val="22"/>
        </w:rPr>
        <w:t xml:space="preserve">2025 </w:t>
      </w:r>
      <w:r w:rsidR="004F0EE7">
        <w:rPr>
          <w:rFonts w:ascii="Arial" w:hAnsi="Arial" w:cs="Arial"/>
          <w:sz w:val="22"/>
          <w:szCs w:val="22"/>
        </w:rPr>
        <w:t>im Vergleich zu den zweistelligen Zuwachsraten der Vorjahre deutlich schwächer aus (2024</w:t>
      </w:r>
      <w:r w:rsidR="00A65A83">
        <w:rPr>
          <w:rFonts w:ascii="Arial" w:hAnsi="Arial" w:cs="Arial"/>
          <w:sz w:val="22"/>
          <w:szCs w:val="22"/>
        </w:rPr>
        <w:t xml:space="preserve">: </w:t>
      </w:r>
      <w:r w:rsidR="007967FB">
        <w:rPr>
          <w:rFonts w:ascii="Arial" w:hAnsi="Arial" w:cs="Arial"/>
          <w:sz w:val="22"/>
          <w:szCs w:val="22"/>
        </w:rPr>
        <w:t xml:space="preserve">+17,0 %, 2023: </w:t>
      </w:r>
      <w:r w:rsidR="007A12EB">
        <w:rPr>
          <w:rFonts w:ascii="Arial" w:hAnsi="Arial" w:cs="Arial"/>
          <w:sz w:val="22"/>
          <w:szCs w:val="22"/>
        </w:rPr>
        <w:t xml:space="preserve">+11,6 %, jeweils im Vergleich zum </w:t>
      </w:r>
      <w:r w:rsidR="00D12711">
        <w:rPr>
          <w:rFonts w:ascii="Arial" w:hAnsi="Arial" w:cs="Arial"/>
          <w:sz w:val="22"/>
          <w:szCs w:val="22"/>
        </w:rPr>
        <w:t>Jahr zuvor</w:t>
      </w:r>
      <w:r w:rsidR="007A12EB">
        <w:rPr>
          <w:rFonts w:ascii="Arial" w:hAnsi="Arial" w:cs="Arial"/>
          <w:sz w:val="22"/>
          <w:szCs w:val="22"/>
        </w:rPr>
        <w:t>).</w:t>
      </w:r>
      <w:r w:rsidR="00DE42A9">
        <w:rPr>
          <w:rFonts w:ascii="Arial" w:hAnsi="Arial" w:cs="Arial"/>
          <w:sz w:val="22"/>
          <w:szCs w:val="22"/>
        </w:rPr>
        <w:t xml:space="preserve"> </w:t>
      </w:r>
      <w:r w:rsidR="00946BBB">
        <w:rPr>
          <w:rFonts w:ascii="Arial" w:hAnsi="Arial" w:cs="Arial"/>
          <w:sz w:val="22"/>
          <w:szCs w:val="22"/>
        </w:rPr>
        <w:t xml:space="preserve">Das Wachstum </w:t>
      </w:r>
      <w:r w:rsidR="00B14F16">
        <w:rPr>
          <w:rFonts w:ascii="Arial" w:hAnsi="Arial" w:cs="Arial"/>
          <w:sz w:val="22"/>
          <w:szCs w:val="22"/>
        </w:rPr>
        <w:t xml:space="preserve">bei Ganzjahresreifen ging </w:t>
      </w:r>
      <w:r w:rsidR="004C71C3">
        <w:rPr>
          <w:rFonts w:ascii="Arial" w:hAnsi="Arial" w:cs="Arial"/>
          <w:sz w:val="22"/>
          <w:szCs w:val="22"/>
        </w:rPr>
        <w:t xml:space="preserve">2025 </w:t>
      </w:r>
      <w:r w:rsidR="00B14F16">
        <w:rPr>
          <w:rFonts w:ascii="Arial" w:hAnsi="Arial" w:cs="Arial"/>
          <w:sz w:val="22"/>
          <w:szCs w:val="22"/>
        </w:rPr>
        <w:t>mit rückläufigen Absatzmengen sowohl bei Pkw-Sommerreifen (-</w:t>
      </w:r>
      <w:r w:rsidR="00C809C9">
        <w:rPr>
          <w:rFonts w:ascii="Arial" w:hAnsi="Arial" w:cs="Arial"/>
          <w:sz w:val="22"/>
          <w:szCs w:val="22"/>
        </w:rPr>
        <w:t>4,0 %) als auch bei Pkw-Winterreifen (-7,8 %) einher.</w:t>
      </w:r>
    </w:p>
    <w:p w14:paraId="76A3F115" w14:textId="77777777" w:rsidR="003F2463" w:rsidRDefault="003F2463" w:rsidP="001E5CAE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</w:p>
    <w:p w14:paraId="49CBF1A5" w14:textId="1D8446FC" w:rsidR="00DE42A9" w:rsidRPr="00CE38DF" w:rsidRDefault="00662DB5" w:rsidP="001E5CAE">
      <w:pPr>
        <w:pStyle w:val="Listenabsatz"/>
        <w:ind w:left="357"/>
        <w:jc w:val="both"/>
        <w:rPr>
          <w:rFonts w:ascii="Symbol" w:hAnsi="Symbol" w:cs="Arial" w:hint="eastAsi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vergleichsweise starken Rückgang der Nachfrage nach Pkw-Winterreifen </w:t>
      </w:r>
      <w:r w:rsidR="00172D41">
        <w:rPr>
          <w:rFonts w:ascii="Arial" w:hAnsi="Arial" w:cs="Arial"/>
          <w:sz w:val="22"/>
          <w:szCs w:val="22"/>
        </w:rPr>
        <w:t>wie auch d</w:t>
      </w:r>
      <w:r w:rsidR="005D6A50">
        <w:rPr>
          <w:rFonts w:ascii="Arial" w:hAnsi="Arial" w:cs="Arial"/>
          <w:sz w:val="22"/>
          <w:szCs w:val="22"/>
        </w:rPr>
        <w:t xml:space="preserve">as Absatzminus bei Transporterreifen </w:t>
      </w:r>
      <w:r w:rsidR="00A76C3E">
        <w:rPr>
          <w:rFonts w:ascii="Arial" w:hAnsi="Arial" w:cs="Arial"/>
          <w:sz w:val="22"/>
          <w:szCs w:val="22"/>
        </w:rPr>
        <w:t xml:space="preserve">im Jahr 2025 </w:t>
      </w:r>
      <w:r>
        <w:rPr>
          <w:rFonts w:ascii="Arial" w:hAnsi="Arial" w:cs="Arial"/>
          <w:sz w:val="22"/>
          <w:szCs w:val="22"/>
        </w:rPr>
        <w:t xml:space="preserve">führt der Verband </w:t>
      </w:r>
      <w:r w:rsidR="005D6A50">
        <w:rPr>
          <w:rFonts w:ascii="Arial" w:hAnsi="Arial" w:cs="Arial"/>
          <w:sz w:val="22"/>
          <w:szCs w:val="22"/>
        </w:rPr>
        <w:t xml:space="preserve">im Wesentlichen </w:t>
      </w:r>
      <w:r w:rsidR="00AF6768">
        <w:rPr>
          <w:rFonts w:ascii="Arial" w:hAnsi="Arial" w:cs="Arial"/>
          <w:sz w:val="22"/>
          <w:szCs w:val="22"/>
        </w:rPr>
        <w:t>auf</w:t>
      </w:r>
      <w:r w:rsidR="00A76C3E">
        <w:rPr>
          <w:rFonts w:ascii="Arial" w:hAnsi="Arial" w:cs="Arial"/>
          <w:sz w:val="22"/>
          <w:szCs w:val="22"/>
        </w:rPr>
        <w:t xml:space="preserve"> </w:t>
      </w:r>
      <w:r w:rsidR="00B920AB">
        <w:rPr>
          <w:rFonts w:ascii="Arial" w:hAnsi="Arial" w:cs="Arial"/>
          <w:sz w:val="22"/>
          <w:szCs w:val="22"/>
        </w:rPr>
        <w:t xml:space="preserve">einen „Vorkaufeffekt“ </w:t>
      </w:r>
      <w:r w:rsidR="00AF6768">
        <w:rPr>
          <w:rFonts w:ascii="Arial" w:hAnsi="Arial" w:cs="Arial"/>
          <w:sz w:val="22"/>
          <w:szCs w:val="22"/>
        </w:rPr>
        <w:t>im Vorjahr zurück</w:t>
      </w:r>
      <w:r w:rsidR="00670771">
        <w:rPr>
          <w:rFonts w:ascii="Arial" w:hAnsi="Arial" w:cs="Arial"/>
          <w:sz w:val="22"/>
          <w:szCs w:val="22"/>
        </w:rPr>
        <w:t xml:space="preserve">: Seit Oktober 2024 gelten nur noch Reifen, die </w:t>
      </w:r>
      <w:r w:rsidR="00AD43FF">
        <w:rPr>
          <w:rFonts w:ascii="Arial" w:hAnsi="Arial" w:cs="Arial"/>
          <w:sz w:val="22"/>
          <w:szCs w:val="22"/>
        </w:rPr>
        <w:t xml:space="preserve">das „Schneeflockensymbol“ </w:t>
      </w:r>
      <w:r w:rsidR="00CF58B2">
        <w:rPr>
          <w:rFonts w:ascii="Arial" w:hAnsi="Arial" w:cs="Arial"/>
          <w:sz w:val="22"/>
          <w:szCs w:val="22"/>
        </w:rPr>
        <w:t xml:space="preserve">als Kennung der Wintertauglichkeit </w:t>
      </w:r>
      <w:r w:rsidR="00AD43FF">
        <w:rPr>
          <w:rFonts w:ascii="Arial" w:hAnsi="Arial" w:cs="Arial"/>
          <w:sz w:val="22"/>
          <w:szCs w:val="22"/>
        </w:rPr>
        <w:t>tragen, im gesetzlichen Sinne als Winterreifen</w:t>
      </w:r>
      <w:r w:rsidR="002C4610">
        <w:rPr>
          <w:rFonts w:ascii="Arial" w:hAnsi="Arial" w:cs="Arial"/>
          <w:sz w:val="22"/>
          <w:szCs w:val="22"/>
        </w:rPr>
        <w:t xml:space="preserve"> – was dazu geführt hat, dass </w:t>
      </w:r>
      <w:r w:rsidR="0071731D">
        <w:rPr>
          <w:rFonts w:ascii="Arial" w:hAnsi="Arial" w:cs="Arial"/>
          <w:sz w:val="22"/>
          <w:szCs w:val="22"/>
        </w:rPr>
        <w:t>Fahrzeug</w:t>
      </w:r>
      <w:r w:rsidR="00BF7D94">
        <w:rPr>
          <w:rFonts w:ascii="Arial" w:hAnsi="Arial" w:cs="Arial"/>
          <w:sz w:val="22"/>
          <w:szCs w:val="22"/>
        </w:rPr>
        <w:t>eigner</w:t>
      </w:r>
      <w:r w:rsidR="002C4610">
        <w:rPr>
          <w:rFonts w:ascii="Arial" w:hAnsi="Arial" w:cs="Arial"/>
          <w:sz w:val="22"/>
          <w:szCs w:val="22"/>
        </w:rPr>
        <w:t xml:space="preserve"> </w:t>
      </w:r>
      <w:r w:rsidR="00564C90">
        <w:rPr>
          <w:rFonts w:ascii="Arial" w:hAnsi="Arial" w:cs="Arial"/>
          <w:sz w:val="22"/>
          <w:szCs w:val="22"/>
        </w:rPr>
        <w:t xml:space="preserve">eigentlich noch </w:t>
      </w:r>
      <w:r w:rsidR="00B85891">
        <w:rPr>
          <w:rFonts w:ascii="Arial" w:hAnsi="Arial" w:cs="Arial"/>
          <w:sz w:val="22"/>
          <w:szCs w:val="22"/>
        </w:rPr>
        <w:t xml:space="preserve">brauchbare Reifen </w:t>
      </w:r>
      <w:r w:rsidR="001A5141">
        <w:rPr>
          <w:rFonts w:ascii="Arial" w:hAnsi="Arial" w:cs="Arial"/>
          <w:sz w:val="22"/>
          <w:szCs w:val="22"/>
        </w:rPr>
        <w:t>mit herkömmliche</w:t>
      </w:r>
      <w:r w:rsidR="00C744A3">
        <w:rPr>
          <w:rFonts w:ascii="Arial" w:hAnsi="Arial" w:cs="Arial"/>
          <w:sz w:val="22"/>
          <w:szCs w:val="22"/>
        </w:rPr>
        <w:t>r</w:t>
      </w:r>
      <w:r w:rsidR="001A5141">
        <w:rPr>
          <w:rFonts w:ascii="Arial" w:hAnsi="Arial" w:cs="Arial"/>
          <w:sz w:val="22"/>
          <w:szCs w:val="22"/>
        </w:rPr>
        <w:t xml:space="preserve"> M&amp;S-Winterkennung </w:t>
      </w:r>
      <w:r w:rsidR="00B85891">
        <w:rPr>
          <w:rFonts w:ascii="Arial" w:hAnsi="Arial" w:cs="Arial"/>
          <w:sz w:val="22"/>
          <w:szCs w:val="22"/>
        </w:rPr>
        <w:t xml:space="preserve">vorzeitig </w:t>
      </w:r>
      <w:r w:rsidR="00F85B34">
        <w:rPr>
          <w:rFonts w:ascii="Arial" w:hAnsi="Arial" w:cs="Arial"/>
          <w:sz w:val="22"/>
          <w:szCs w:val="22"/>
        </w:rPr>
        <w:t>durch</w:t>
      </w:r>
      <w:r w:rsidR="00B85891">
        <w:rPr>
          <w:rFonts w:ascii="Arial" w:hAnsi="Arial" w:cs="Arial"/>
          <w:sz w:val="22"/>
          <w:szCs w:val="22"/>
        </w:rPr>
        <w:t xml:space="preserve"> </w:t>
      </w:r>
      <w:r w:rsidR="00F85B34">
        <w:rPr>
          <w:rFonts w:ascii="Arial" w:hAnsi="Arial" w:cs="Arial"/>
          <w:sz w:val="22"/>
          <w:szCs w:val="22"/>
        </w:rPr>
        <w:t>Winter- oder Ganzjahresreifen mit Schneeflockensymbol ersetzt haben.</w:t>
      </w:r>
      <w:r w:rsidR="005D6A50">
        <w:rPr>
          <w:rFonts w:ascii="Arial" w:hAnsi="Arial" w:cs="Arial"/>
          <w:sz w:val="22"/>
          <w:szCs w:val="22"/>
        </w:rPr>
        <w:t xml:space="preserve"> „Besonders </w:t>
      </w:r>
      <w:r w:rsidR="008333B0">
        <w:rPr>
          <w:rFonts w:ascii="Arial" w:hAnsi="Arial" w:cs="Arial"/>
          <w:sz w:val="22"/>
          <w:szCs w:val="22"/>
        </w:rPr>
        <w:t>stark wirkte sich dieser Effekt bei Transporterreifen aus“, erklärt BRV-Marktexperte Michael Schwämmlein</w:t>
      </w:r>
      <w:r w:rsidR="0063701D">
        <w:rPr>
          <w:rFonts w:ascii="Arial" w:hAnsi="Arial" w:cs="Arial"/>
          <w:sz w:val="22"/>
          <w:szCs w:val="22"/>
        </w:rPr>
        <w:t>.</w:t>
      </w:r>
      <w:r w:rsidR="008333B0">
        <w:rPr>
          <w:rFonts w:ascii="Arial" w:hAnsi="Arial" w:cs="Arial"/>
          <w:sz w:val="22"/>
          <w:szCs w:val="22"/>
        </w:rPr>
        <w:t xml:space="preserve"> „</w:t>
      </w:r>
      <w:r w:rsidR="0063701D">
        <w:rPr>
          <w:rFonts w:ascii="Arial" w:hAnsi="Arial" w:cs="Arial"/>
          <w:sz w:val="22"/>
          <w:szCs w:val="22"/>
        </w:rPr>
        <w:t xml:space="preserve">Genutzt wird dieser Fahrzeugtyp </w:t>
      </w:r>
      <w:r w:rsidR="00F122A2">
        <w:rPr>
          <w:rFonts w:ascii="Arial" w:hAnsi="Arial" w:cs="Arial"/>
          <w:sz w:val="22"/>
          <w:szCs w:val="22"/>
        </w:rPr>
        <w:t xml:space="preserve">überwiegend von Handwerkern, Kurier- </w:t>
      </w:r>
      <w:r w:rsidR="00673C03">
        <w:rPr>
          <w:rFonts w:ascii="Arial" w:hAnsi="Arial" w:cs="Arial"/>
          <w:sz w:val="22"/>
          <w:szCs w:val="22"/>
        </w:rPr>
        <w:t>und Lieferdiensten. Und diese sind besonders darauf angewiesen</w:t>
      </w:r>
      <w:r w:rsidR="00003949">
        <w:rPr>
          <w:rFonts w:ascii="Arial" w:hAnsi="Arial" w:cs="Arial"/>
          <w:sz w:val="22"/>
          <w:szCs w:val="22"/>
        </w:rPr>
        <w:t xml:space="preserve">, </w:t>
      </w:r>
      <w:r w:rsidR="00606D23">
        <w:rPr>
          <w:rFonts w:ascii="Arial" w:hAnsi="Arial" w:cs="Arial"/>
          <w:sz w:val="22"/>
          <w:szCs w:val="22"/>
        </w:rPr>
        <w:t xml:space="preserve">ihre Leicht-Lkw </w:t>
      </w:r>
      <w:r w:rsidR="00987397">
        <w:rPr>
          <w:rFonts w:ascii="Arial" w:hAnsi="Arial" w:cs="Arial"/>
          <w:sz w:val="22"/>
          <w:szCs w:val="22"/>
        </w:rPr>
        <w:t xml:space="preserve">ganzjährig ohne Unterbrechung und </w:t>
      </w:r>
      <w:r w:rsidR="008251AC">
        <w:rPr>
          <w:rFonts w:ascii="Arial" w:hAnsi="Arial" w:cs="Arial"/>
          <w:sz w:val="22"/>
          <w:szCs w:val="22"/>
        </w:rPr>
        <w:t xml:space="preserve">gesetzeskonform bereift </w:t>
      </w:r>
      <w:r w:rsidR="00987397">
        <w:rPr>
          <w:rFonts w:ascii="Arial" w:hAnsi="Arial" w:cs="Arial"/>
          <w:sz w:val="22"/>
          <w:szCs w:val="22"/>
        </w:rPr>
        <w:t>auf die Straße zu schicken.“</w:t>
      </w:r>
    </w:p>
    <w:p w14:paraId="42E95D0E" w14:textId="77777777" w:rsidR="0084479F" w:rsidRDefault="0084479F" w:rsidP="002D1E7D">
      <w:pPr>
        <w:jc w:val="both"/>
        <w:rPr>
          <w:rFonts w:ascii="Arial" w:hAnsi="Arial" w:cs="Arial"/>
          <w:sz w:val="22"/>
          <w:szCs w:val="22"/>
        </w:rPr>
      </w:pPr>
    </w:p>
    <w:p w14:paraId="3CD0D672" w14:textId="1400F1E5" w:rsidR="00A43A8E" w:rsidRDefault="008C2D03" w:rsidP="00FE31A6">
      <w:pPr>
        <w:pStyle w:val="Listenabsatz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0274EC">
        <w:rPr>
          <w:rFonts w:ascii="Arial" w:hAnsi="Arial" w:cs="Arial"/>
          <w:sz w:val="22"/>
          <w:szCs w:val="22"/>
        </w:rPr>
        <w:t xml:space="preserve"> der Gesamtbetrachtung</w:t>
      </w:r>
      <w:r>
        <w:rPr>
          <w:rFonts w:ascii="Arial" w:hAnsi="Arial" w:cs="Arial"/>
          <w:sz w:val="22"/>
          <w:szCs w:val="22"/>
        </w:rPr>
        <w:t xml:space="preserve"> e</w:t>
      </w:r>
      <w:r w:rsidR="00055845">
        <w:rPr>
          <w:rFonts w:ascii="Arial" w:hAnsi="Arial" w:cs="Arial"/>
          <w:sz w:val="22"/>
          <w:szCs w:val="22"/>
        </w:rPr>
        <w:t xml:space="preserve">rfreulich </w:t>
      </w:r>
      <w:r w:rsidR="00D867A0">
        <w:rPr>
          <w:rFonts w:ascii="Arial" w:hAnsi="Arial" w:cs="Arial"/>
          <w:sz w:val="22"/>
          <w:szCs w:val="22"/>
        </w:rPr>
        <w:t xml:space="preserve">war </w:t>
      </w:r>
      <w:r w:rsidR="00055845">
        <w:rPr>
          <w:rFonts w:ascii="Arial" w:hAnsi="Arial" w:cs="Arial"/>
          <w:sz w:val="22"/>
          <w:szCs w:val="22"/>
        </w:rPr>
        <w:t>für die Branche 2025 die Absatzentwicklung im</w:t>
      </w:r>
      <w:r w:rsidR="001B6CFD" w:rsidRPr="007B4F0F">
        <w:rPr>
          <w:rFonts w:ascii="Arial" w:hAnsi="Arial" w:cs="Arial"/>
          <w:sz w:val="22"/>
          <w:szCs w:val="22"/>
        </w:rPr>
        <w:t xml:space="preserve"> Segment </w:t>
      </w:r>
      <w:r w:rsidR="001B6CFD" w:rsidRPr="007B4F0F">
        <w:rPr>
          <w:rFonts w:ascii="Arial" w:hAnsi="Arial" w:cs="Arial"/>
          <w:b/>
          <w:bCs/>
          <w:sz w:val="22"/>
          <w:szCs w:val="22"/>
        </w:rPr>
        <w:t>Lkw-Reifen</w:t>
      </w:r>
      <w:r w:rsidR="009700CC" w:rsidRPr="009700CC">
        <w:rPr>
          <w:rFonts w:ascii="Arial" w:hAnsi="Arial" w:cs="Arial"/>
          <w:sz w:val="22"/>
          <w:szCs w:val="22"/>
        </w:rPr>
        <w:t>.</w:t>
      </w:r>
      <w:r w:rsidR="001B6CFD" w:rsidRPr="007B4F0F">
        <w:rPr>
          <w:rFonts w:ascii="Arial" w:hAnsi="Arial" w:cs="Arial"/>
          <w:sz w:val="22"/>
          <w:szCs w:val="22"/>
        </w:rPr>
        <w:t xml:space="preserve"> </w:t>
      </w:r>
      <w:r w:rsidR="0028439F">
        <w:rPr>
          <w:rFonts w:ascii="Arial" w:hAnsi="Arial" w:cs="Arial"/>
          <w:sz w:val="22"/>
          <w:szCs w:val="22"/>
        </w:rPr>
        <w:t xml:space="preserve">Mit </w:t>
      </w:r>
      <w:r w:rsidR="00CB6D10">
        <w:rPr>
          <w:rFonts w:ascii="Arial" w:hAnsi="Arial" w:cs="Arial"/>
          <w:sz w:val="22"/>
          <w:szCs w:val="22"/>
        </w:rPr>
        <w:t>gut</w:t>
      </w:r>
      <w:r w:rsidR="00C50BEB">
        <w:rPr>
          <w:rFonts w:ascii="Arial" w:hAnsi="Arial" w:cs="Arial"/>
          <w:sz w:val="22"/>
          <w:szCs w:val="22"/>
        </w:rPr>
        <w:t xml:space="preserve"> 2,5 Mio Einheiten lag </w:t>
      </w:r>
      <w:r w:rsidR="00DD25D0">
        <w:rPr>
          <w:rFonts w:ascii="Arial" w:hAnsi="Arial" w:cs="Arial"/>
          <w:sz w:val="22"/>
          <w:szCs w:val="22"/>
        </w:rPr>
        <w:t xml:space="preserve">die Verkaufsmenge im Schnitt beider Produktgruppen dieses Segments (Neureifen und runderneuerte Reifen) </w:t>
      </w:r>
      <w:r w:rsidR="008A2658">
        <w:rPr>
          <w:rFonts w:ascii="Arial" w:hAnsi="Arial" w:cs="Arial"/>
          <w:sz w:val="22"/>
          <w:szCs w:val="22"/>
        </w:rPr>
        <w:t xml:space="preserve">um 29.000 Stück über der Erwartung und damit </w:t>
      </w:r>
      <w:r w:rsidR="0007588F">
        <w:rPr>
          <w:rFonts w:ascii="Arial" w:hAnsi="Arial" w:cs="Arial"/>
          <w:sz w:val="22"/>
          <w:szCs w:val="22"/>
        </w:rPr>
        <w:t xml:space="preserve">um </w:t>
      </w:r>
      <w:r w:rsidR="00BD409D">
        <w:rPr>
          <w:rFonts w:ascii="Arial" w:hAnsi="Arial" w:cs="Arial"/>
          <w:sz w:val="22"/>
          <w:szCs w:val="22"/>
        </w:rPr>
        <w:t>2,</w:t>
      </w:r>
      <w:r w:rsidR="006F49BF">
        <w:rPr>
          <w:rFonts w:ascii="Arial" w:hAnsi="Arial" w:cs="Arial"/>
          <w:sz w:val="22"/>
          <w:szCs w:val="22"/>
        </w:rPr>
        <w:t>4 Prozent über Vorjahr</w:t>
      </w:r>
      <w:r w:rsidR="001F4B0E">
        <w:rPr>
          <w:rFonts w:ascii="Arial" w:hAnsi="Arial" w:cs="Arial"/>
          <w:sz w:val="22"/>
          <w:szCs w:val="22"/>
        </w:rPr>
        <w:t>.</w:t>
      </w:r>
      <w:r w:rsidR="0096072C">
        <w:rPr>
          <w:rFonts w:ascii="Arial" w:hAnsi="Arial" w:cs="Arial"/>
          <w:sz w:val="22"/>
          <w:szCs w:val="22"/>
        </w:rPr>
        <w:t xml:space="preserve"> </w:t>
      </w:r>
      <w:r w:rsidR="0072185B" w:rsidRPr="002742CE">
        <w:rPr>
          <w:rFonts w:ascii="Arial" w:hAnsi="Arial" w:cs="Arial"/>
          <w:b/>
          <w:bCs/>
          <w:sz w:val="22"/>
          <w:szCs w:val="22"/>
        </w:rPr>
        <w:t>Neureifen</w:t>
      </w:r>
      <w:r w:rsidR="0072185B">
        <w:rPr>
          <w:rFonts w:ascii="Arial" w:hAnsi="Arial" w:cs="Arial"/>
          <w:sz w:val="22"/>
          <w:szCs w:val="22"/>
        </w:rPr>
        <w:t xml:space="preserve"> waren in diesem Segment </w:t>
      </w:r>
      <w:r w:rsidR="0096072C">
        <w:rPr>
          <w:rFonts w:ascii="Arial" w:hAnsi="Arial" w:cs="Arial"/>
          <w:sz w:val="22"/>
          <w:szCs w:val="22"/>
        </w:rPr>
        <w:t>jedoch</w:t>
      </w:r>
      <w:r w:rsidR="00D73AE4">
        <w:rPr>
          <w:rFonts w:ascii="Arial" w:hAnsi="Arial" w:cs="Arial"/>
          <w:sz w:val="22"/>
          <w:szCs w:val="22"/>
        </w:rPr>
        <w:t xml:space="preserve"> erneut</w:t>
      </w:r>
      <w:r w:rsidR="0072185B">
        <w:rPr>
          <w:rFonts w:ascii="Arial" w:hAnsi="Arial" w:cs="Arial"/>
          <w:sz w:val="22"/>
          <w:szCs w:val="22"/>
        </w:rPr>
        <w:t xml:space="preserve"> deutlich stärker nachgefragt als </w:t>
      </w:r>
      <w:r w:rsidR="0072185B" w:rsidRPr="007F77D6">
        <w:rPr>
          <w:rFonts w:ascii="Arial" w:hAnsi="Arial" w:cs="Arial"/>
          <w:b/>
          <w:bCs/>
          <w:sz w:val="22"/>
          <w:szCs w:val="22"/>
        </w:rPr>
        <w:t>runderneuerte</w:t>
      </w:r>
      <w:r w:rsidR="007D2491">
        <w:rPr>
          <w:rFonts w:ascii="Arial" w:hAnsi="Arial" w:cs="Arial"/>
          <w:sz w:val="22"/>
          <w:szCs w:val="22"/>
        </w:rPr>
        <w:t>: Während die verka</w:t>
      </w:r>
      <w:r w:rsidR="00132401">
        <w:rPr>
          <w:rFonts w:ascii="Arial" w:hAnsi="Arial" w:cs="Arial"/>
          <w:sz w:val="22"/>
          <w:szCs w:val="22"/>
        </w:rPr>
        <w:t>u</w:t>
      </w:r>
      <w:r w:rsidR="007D2491">
        <w:rPr>
          <w:rFonts w:ascii="Arial" w:hAnsi="Arial" w:cs="Arial"/>
          <w:sz w:val="22"/>
          <w:szCs w:val="22"/>
        </w:rPr>
        <w:t xml:space="preserve">fte Menge </w:t>
      </w:r>
      <w:r w:rsidR="000822FA">
        <w:rPr>
          <w:rFonts w:ascii="Arial" w:hAnsi="Arial" w:cs="Arial"/>
          <w:sz w:val="22"/>
          <w:szCs w:val="22"/>
        </w:rPr>
        <w:t xml:space="preserve">an </w:t>
      </w:r>
      <w:r w:rsidR="003B7A16">
        <w:rPr>
          <w:rFonts w:ascii="Arial" w:hAnsi="Arial" w:cs="Arial"/>
          <w:sz w:val="22"/>
          <w:szCs w:val="22"/>
        </w:rPr>
        <w:t xml:space="preserve">neuen Lkw-Reifen </w:t>
      </w:r>
      <w:r w:rsidR="00333A65">
        <w:rPr>
          <w:rFonts w:ascii="Arial" w:hAnsi="Arial" w:cs="Arial"/>
          <w:sz w:val="22"/>
          <w:szCs w:val="22"/>
        </w:rPr>
        <w:t>auf Basis des Vorjahres</w:t>
      </w:r>
      <w:r w:rsidR="00647897">
        <w:rPr>
          <w:rFonts w:ascii="Arial" w:hAnsi="Arial" w:cs="Arial"/>
          <w:sz w:val="22"/>
          <w:szCs w:val="22"/>
        </w:rPr>
        <w:t xml:space="preserve"> 2025</w:t>
      </w:r>
      <w:r w:rsidR="003B7A16">
        <w:rPr>
          <w:rFonts w:ascii="Arial" w:hAnsi="Arial" w:cs="Arial"/>
          <w:sz w:val="22"/>
          <w:szCs w:val="22"/>
        </w:rPr>
        <w:t xml:space="preserve"> </w:t>
      </w:r>
      <w:r w:rsidR="007D2491">
        <w:rPr>
          <w:rFonts w:ascii="Arial" w:hAnsi="Arial" w:cs="Arial"/>
          <w:sz w:val="22"/>
          <w:szCs w:val="22"/>
        </w:rPr>
        <w:t xml:space="preserve">um 3,8 Prozent stieg, </w:t>
      </w:r>
      <w:r w:rsidR="00245C8F">
        <w:rPr>
          <w:rFonts w:ascii="Arial" w:hAnsi="Arial" w:cs="Arial"/>
          <w:sz w:val="22"/>
          <w:szCs w:val="22"/>
        </w:rPr>
        <w:t>gab es bei runderneuerten Lkw-Reifen ein Absatzminus von 1,7 Prozent.</w:t>
      </w:r>
    </w:p>
    <w:p w14:paraId="545B650E" w14:textId="77777777" w:rsidR="003F2463" w:rsidRDefault="003F2463" w:rsidP="001A211E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</w:p>
    <w:p w14:paraId="126691ED" w14:textId="0A64B409" w:rsidR="001A211E" w:rsidRPr="007B4F0F" w:rsidRDefault="008E23C3" w:rsidP="001A211E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</w:t>
      </w:r>
      <w:r w:rsidR="00FA6B9D">
        <w:rPr>
          <w:rFonts w:ascii="Arial" w:hAnsi="Arial" w:cs="Arial"/>
          <w:sz w:val="22"/>
          <w:szCs w:val="22"/>
        </w:rPr>
        <w:t xml:space="preserve">kumulierte </w:t>
      </w:r>
      <w:r>
        <w:rPr>
          <w:rFonts w:ascii="Arial" w:hAnsi="Arial" w:cs="Arial"/>
          <w:sz w:val="22"/>
          <w:szCs w:val="22"/>
        </w:rPr>
        <w:t xml:space="preserve">Plus im </w:t>
      </w:r>
      <w:r w:rsidR="00760D8D" w:rsidRPr="00760D8D">
        <w:rPr>
          <w:rFonts w:ascii="Arial" w:hAnsi="Arial" w:cs="Arial"/>
          <w:b/>
          <w:bCs/>
          <w:sz w:val="22"/>
          <w:szCs w:val="22"/>
        </w:rPr>
        <w:t>Lkw-</w:t>
      </w:r>
      <w:r w:rsidRPr="008B6B37">
        <w:rPr>
          <w:rFonts w:ascii="Arial" w:hAnsi="Arial" w:cs="Arial"/>
          <w:b/>
          <w:bCs/>
          <w:sz w:val="22"/>
          <w:szCs w:val="22"/>
        </w:rPr>
        <w:t>Neureifenbereich</w:t>
      </w:r>
      <w:r>
        <w:rPr>
          <w:rFonts w:ascii="Arial" w:hAnsi="Arial" w:cs="Arial"/>
          <w:sz w:val="22"/>
          <w:szCs w:val="22"/>
        </w:rPr>
        <w:t xml:space="preserve"> </w:t>
      </w:r>
      <w:r w:rsidR="0082043A">
        <w:rPr>
          <w:rFonts w:ascii="Arial" w:hAnsi="Arial" w:cs="Arial"/>
          <w:sz w:val="22"/>
          <w:szCs w:val="22"/>
        </w:rPr>
        <w:t xml:space="preserve">ergab sich </w:t>
      </w:r>
      <w:r w:rsidR="008B6C92">
        <w:rPr>
          <w:rFonts w:ascii="Arial" w:hAnsi="Arial" w:cs="Arial"/>
          <w:sz w:val="22"/>
          <w:szCs w:val="22"/>
        </w:rPr>
        <w:t>auch</w:t>
      </w:r>
      <w:r w:rsidR="0082043A">
        <w:rPr>
          <w:rFonts w:ascii="Arial" w:hAnsi="Arial" w:cs="Arial"/>
          <w:sz w:val="22"/>
          <w:szCs w:val="22"/>
        </w:rPr>
        <w:t xml:space="preserve"> erst </w:t>
      </w:r>
      <w:r w:rsidR="00A00B7D">
        <w:rPr>
          <w:rFonts w:ascii="Arial" w:hAnsi="Arial" w:cs="Arial"/>
          <w:sz w:val="22"/>
          <w:szCs w:val="22"/>
        </w:rPr>
        <w:t>aus den Verkaufsergebnissen im</w:t>
      </w:r>
      <w:r w:rsidR="0082043A">
        <w:rPr>
          <w:rFonts w:ascii="Arial" w:hAnsi="Arial" w:cs="Arial"/>
          <w:sz w:val="22"/>
          <w:szCs w:val="22"/>
        </w:rPr>
        <w:t xml:space="preserve"> letzten Quartal des J</w:t>
      </w:r>
      <w:r w:rsidR="006C28C5">
        <w:rPr>
          <w:rFonts w:ascii="Arial" w:hAnsi="Arial" w:cs="Arial"/>
          <w:sz w:val="22"/>
          <w:szCs w:val="22"/>
        </w:rPr>
        <w:t>a</w:t>
      </w:r>
      <w:r w:rsidR="0082043A">
        <w:rPr>
          <w:rFonts w:ascii="Arial" w:hAnsi="Arial" w:cs="Arial"/>
          <w:sz w:val="22"/>
          <w:szCs w:val="22"/>
        </w:rPr>
        <w:t>hres</w:t>
      </w:r>
      <w:r w:rsidR="006C28C5">
        <w:rPr>
          <w:rFonts w:ascii="Arial" w:hAnsi="Arial" w:cs="Arial"/>
          <w:sz w:val="22"/>
          <w:szCs w:val="22"/>
        </w:rPr>
        <w:t xml:space="preserve">: Während die Absatzzahlen bis Ende </w:t>
      </w:r>
      <w:r w:rsidR="006C28C5">
        <w:rPr>
          <w:rFonts w:ascii="Arial" w:hAnsi="Arial" w:cs="Arial"/>
          <w:sz w:val="22"/>
          <w:szCs w:val="22"/>
        </w:rPr>
        <w:lastRenderedPageBreak/>
        <w:t xml:space="preserve">August stark im Minus gelegen hatten, gab es </w:t>
      </w:r>
      <w:r w:rsidR="007E1DAA">
        <w:rPr>
          <w:rFonts w:ascii="Arial" w:hAnsi="Arial" w:cs="Arial"/>
          <w:sz w:val="22"/>
          <w:szCs w:val="22"/>
        </w:rPr>
        <w:t xml:space="preserve">zwischen Oktober und Dezember eine regelrechte Aufholjagd mit </w:t>
      </w:r>
      <w:r w:rsidR="00E85E95">
        <w:rPr>
          <w:rFonts w:ascii="Arial" w:hAnsi="Arial" w:cs="Arial"/>
          <w:sz w:val="22"/>
          <w:szCs w:val="22"/>
        </w:rPr>
        <w:t>Steigerungen im Vergleich zum Vorjahr, primär im Premium-Segment.</w:t>
      </w:r>
      <w:r w:rsidR="0024681E">
        <w:rPr>
          <w:rFonts w:ascii="Arial" w:hAnsi="Arial" w:cs="Arial"/>
          <w:sz w:val="22"/>
          <w:szCs w:val="22"/>
        </w:rPr>
        <w:t xml:space="preserve"> Grund hierfür war die späte Klarheit über die Fördermöglichkeiten im Rahmen des </w:t>
      </w:r>
      <w:r w:rsidR="003C4328">
        <w:rPr>
          <w:rFonts w:ascii="Arial" w:hAnsi="Arial" w:cs="Arial"/>
          <w:sz w:val="22"/>
          <w:szCs w:val="22"/>
        </w:rPr>
        <w:t>Förderprogramms „</w:t>
      </w:r>
      <w:r w:rsidR="00827551">
        <w:rPr>
          <w:rFonts w:ascii="Arial" w:hAnsi="Arial" w:cs="Arial"/>
          <w:sz w:val="22"/>
          <w:szCs w:val="22"/>
        </w:rPr>
        <w:t xml:space="preserve">Umweltschutz und Sicherheit“. </w:t>
      </w:r>
      <w:r w:rsidR="00195131">
        <w:rPr>
          <w:rFonts w:ascii="Arial" w:hAnsi="Arial" w:cs="Arial"/>
          <w:sz w:val="22"/>
          <w:szCs w:val="22"/>
        </w:rPr>
        <w:t xml:space="preserve">Im Rahmen dieses Programms </w:t>
      </w:r>
      <w:r w:rsidR="00BE0D1D">
        <w:rPr>
          <w:rFonts w:ascii="Arial" w:hAnsi="Arial" w:cs="Arial"/>
          <w:sz w:val="22"/>
          <w:szCs w:val="22"/>
        </w:rPr>
        <w:t>können</w:t>
      </w:r>
      <w:r w:rsidR="00195131">
        <w:rPr>
          <w:rFonts w:ascii="Arial" w:hAnsi="Arial" w:cs="Arial"/>
          <w:sz w:val="22"/>
          <w:szCs w:val="22"/>
        </w:rPr>
        <w:t xml:space="preserve"> Unternehmen des Güterkraftverkehrs mit schweren Nutzfahrzeugen </w:t>
      </w:r>
      <w:r w:rsidR="002244A6">
        <w:rPr>
          <w:rFonts w:ascii="Arial" w:hAnsi="Arial" w:cs="Arial"/>
          <w:sz w:val="22"/>
          <w:szCs w:val="22"/>
        </w:rPr>
        <w:t xml:space="preserve">auf Antrag </w:t>
      </w:r>
      <w:r w:rsidR="00D654FE">
        <w:rPr>
          <w:rFonts w:ascii="Arial" w:hAnsi="Arial" w:cs="Arial"/>
          <w:sz w:val="22"/>
          <w:szCs w:val="22"/>
        </w:rPr>
        <w:t xml:space="preserve">finanzielle </w:t>
      </w:r>
      <w:r w:rsidR="002244A6">
        <w:rPr>
          <w:rFonts w:ascii="Arial" w:hAnsi="Arial" w:cs="Arial"/>
          <w:sz w:val="22"/>
          <w:szCs w:val="22"/>
        </w:rPr>
        <w:t xml:space="preserve">Zuschüsse </w:t>
      </w:r>
      <w:r w:rsidR="003C0ADB">
        <w:rPr>
          <w:rFonts w:ascii="Arial" w:hAnsi="Arial" w:cs="Arial"/>
          <w:sz w:val="22"/>
          <w:szCs w:val="22"/>
        </w:rPr>
        <w:t xml:space="preserve">des Bundes </w:t>
      </w:r>
      <w:r w:rsidR="00A00B7D">
        <w:rPr>
          <w:rFonts w:ascii="Arial" w:hAnsi="Arial" w:cs="Arial"/>
          <w:sz w:val="22"/>
          <w:szCs w:val="22"/>
        </w:rPr>
        <w:t>für</w:t>
      </w:r>
      <w:r w:rsidR="002244A6">
        <w:rPr>
          <w:rFonts w:ascii="Arial" w:hAnsi="Arial" w:cs="Arial"/>
          <w:sz w:val="22"/>
          <w:szCs w:val="22"/>
        </w:rPr>
        <w:t xml:space="preserve"> Investitionen erhalten</w:t>
      </w:r>
      <w:r w:rsidR="00195131">
        <w:rPr>
          <w:rFonts w:ascii="Arial" w:hAnsi="Arial" w:cs="Arial"/>
          <w:sz w:val="22"/>
          <w:szCs w:val="22"/>
        </w:rPr>
        <w:t xml:space="preserve">, </w:t>
      </w:r>
      <w:r w:rsidR="002244A6">
        <w:rPr>
          <w:rFonts w:ascii="Arial" w:hAnsi="Arial" w:cs="Arial"/>
          <w:sz w:val="22"/>
          <w:szCs w:val="22"/>
        </w:rPr>
        <w:t xml:space="preserve">mit </w:t>
      </w:r>
      <w:r w:rsidR="003C0ADB">
        <w:rPr>
          <w:rFonts w:ascii="Arial" w:hAnsi="Arial" w:cs="Arial"/>
          <w:sz w:val="22"/>
          <w:szCs w:val="22"/>
        </w:rPr>
        <w:t>denen</w:t>
      </w:r>
      <w:r w:rsidR="002244A6">
        <w:rPr>
          <w:rFonts w:ascii="Arial" w:hAnsi="Arial" w:cs="Arial"/>
          <w:sz w:val="22"/>
          <w:szCs w:val="22"/>
        </w:rPr>
        <w:t xml:space="preserve"> sie</w:t>
      </w:r>
      <w:r w:rsidR="00BE0D1D">
        <w:rPr>
          <w:rFonts w:ascii="Arial" w:hAnsi="Arial" w:cs="Arial"/>
          <w:sz w:val="22"/>
          <w:szCs w:val="22"/>
        </w:rPr>
        <w:t xml:space="preserve"> Sicherheit und Umweltschutz fördern.</w:t>
      </w:r>
      <w:r w:rsidR="00195131">
        <w:rPr>
          <w:rFonts w:ascii="Arial" w:hAnsi="Arial" w:cs="Arial"/>
          <w:sz w:val="22"/>
          <w:szCs w:val="22"/>
        </w:rPr>
        <w:t xml:space="preserve"> </w:t>
      </w:r>
      <w:r w:rsidR="002244A6">
        <w:rPr>
          <w:rFonts w:ascii="Arial" w:hAnsi="Arial" w:cs="Arial"/>
          <w:sz w:val="22"/>
          <w:szCs w:val="22"/>
        </w:rPr>
        <w:t xml:space="preserve">Auch der Kauf von Reifen </w:t>
      </w:r>
      <w:r w:rsidR="00427100">
        <w:rPr>
          <w:rFonts w:ascii="Arial" w:hAnsi="Arial" w:cs="Arial"/>
          <w:sz w:val="22"/>
          <w:szCs w:val="22"/>
        </w:rPr>
        <w:t>wird</w:t>
      </w:r>
      <w:r w:rsidR="002244A6">
        <w:rPr>
          <w:rFonts w:ascii="Arial" w:hAnsi="Arial" w:cs="Arial"/>
          <w:sz w:val="22"/>
          <w:szCs w:val="22"/>
        </w:rPr>
        <w:t xml:space="preserve"> unter bestimmten Voraussetzungen </w:t>
      </w:r>
      <w:r w:rsidR="00427100">
        <w:rPr>
          <w:rFonts w:ascii="Arial" w:hAnsi="Arial" w:cs="Arial"/>
          <w:sz w:val="22"/>
          <w:szCs w:val="22"/>
        </w:rPr>
        <w:t>bezuschusst</w:t>
      </w:r>
      <w:r w:rsidR="002244A6">
        <w:rPr>
          <w:rFonts w:ascii="Arial" w:hAnsi="Arial" w:cs="Arial"/>
          <w:sz w:val="22"/>
          <w:szCs w:val="22"/>
        </w:rPr>
        <w:t>.</w:t>
      </w:r>
      <w:r w:rsidR="003F507B">
        <w:rPr>
          <w:rFonts w:ascii="Arial" w:hAnsi="Arial" w:cs="Arial"/>
          <w:sz w:val="22"/>
          <w:szCs w:val="22"/>
        </w:rPr>
        <w:t xml:space="preserve"> </w:t>
      </w:r>
      <w:r w:rsidR="00D829BE">
        <w:rPr>
          <w:rFonts w:ascii="Arial" w:hAnsi="Arial" w:cs="Arial"/>
          <w:sz w:val="22"/>
          <w:szCs w:val="22"/>
        </w:rPr>
        <w:t xml:space="preserve">Durch </w:t>
      </w:r>
      <w:r w:rsidR="00475B92">
        <w:rPr>
          <w:rFonts w:ascii="Arial" w:hAnsi="Arial" w:cs="Arial"/>
          <w:sz w:val="22"/>
          <w:szCs w:val="22"/>
        </w:rPr>
        <w:t xml:space="preserve">den </w:t>
      </w:r>
      <w:r w:rsidR="0073308D">
        <w:rPr>
          <w:rFonts w:ascii="Arial" w:hAnsi="Arial" w:cs="Arial"/>
          <w:sz w:val="22"/>
          <w:szCs w:val="22"/>
        </w:rPr>
        <w:t xml:space="preserve">nach der späten Freigabe der Fördermittel </w:t>
      </w:r>
      <w:r w:rsidR="00074B84">
        <w:rPr>
          <w:rFonts w:ascii="Arial" w:hAnsi="Arial" w:cs="Arial"/>
          <w:sz w:val="22"/>
          <w:szCs w:val="22"/>
        </w:rPr>
        <w:t xml:space="preserve">erst zum Jahresende </w:t>
      </w:r>
      <w:r w:rsidR="00D829BE">
        <w:rPr>
          <w:rFonts w:ascii="Arial" w:hAnsi="Arial" w:cs="Arial"/>
          <w:sz w:val="22"/>
          <w:szCs w:val="22"/>
        </w:rPr>
        <w:t xml:space="preserve">einsetzenden „Run“ auf Lkw-Reifen </w:t>
      </w:r>
      <w:r w:rsidR="0038130F">
        <w:rPr>
          <w:rFonts w:ascii="Arial" w:hAnsi="Arial" w:cs="Arial"/>
          <w:sz w:val="22"/>
          <w:szCs w:val="22"/>
        </w:rPr>
        <w:t xml:space="preserve">könnte allerdings die Nachfrage im laufenden Geschäftsjahr leiden, befürchtet der Reifenfachverband. „Wir gehen von einem </w:t>
      </w:r>
      <w:r w:rsidR="00281F32">
        <w:rPr>
          <w:rFonts w:ascii="Arial" w:hAnsi="Arial" w:cs="Arial"/>
          <w:sz w:val="22"/>
          <w:szCs w:val="22"/>
        </w:rPr>
        <w:t>‚</w:t>
      </w:r>
      <w:r w:rsidR="0038130F">
        <w:rPr>
          <w:rFonts w:ascii="Arial" w:hAnsi="Arial" w:cs="Arial"/>
          <w:sz w:val="22"/>
          <w:szCs w:val="22"/>
        </w:rPr>
        <w:t>Vorkaufeffekt</w:t>
      </w:r>
      <w:r w:rsidR="00281F32">
        <w:rPr>
          <w:rFonts w:ascii="Arial" w:hAnsi="Arial" w:cs="Arial"/>
          <w:sz w:val="22"/>
          <w:szCs w:val="22"/>
        </w:rPr>
        <w:t>‘</w:t>
      </w:r>
      <w:r w:rsidR="0038130F">
        <w:rPr>
          <w:rFonts w:ascii="Arial" w:hAnsi="Arial" w:cs="Arial"/>
          <w:sz w:val="22"/>
          <w:szCs w:val="22"/>
        </w:rPr>
        <w:t xml:space="preserve"> aus</w:t>
      </w:r>
      <w:r w:rsidR="00CA1660">
        <w:rPr>
          <w:rFonts w:ascii="Arial" w:hAnsi="Arial" w:cs="Arial"/>
          <w:sz w:val="22"/>
          <w:szCs w:val="22"/>
        </w:rPr>
        <w:t>, der sich negativ auf den Absatz 2026 auswirken dürfte.“, sagt Michael Schwämmlein.</w:t>
      </w:r>
    </w:p>
    <w:p w14:paraId="3A758EE5" w14:textId="77777777" w:rsidR="003F2463" w:rsidRDefault="003F2463" w:rsidP="00434EA3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</w:p>
    <w:p w14:paraId="4C30682C" w14:textId="5140B53C" w:rsidR="002740D1" w:rsidRPr="007B4F0F" w:rsidRDefault="005C1A21" w:rsidP="00434EA3">
      <w:pPr>
        <w:pStyle w:val="Listenabsatz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anhaltenden Absatzrückgang im</w:t>
      </w:r>
      <w:r w:rsidR="001A211E">
        <w:rPr>
          <w:rFonts w:ascii="Arial" w:hAnsi="Arial" w:cs="Arial"/>
          <w:sz w:val="22"/>
          <w:szCs w:val="22"/>
        </w:rPr>
        <w:t xml:space="preserve"> Bereich der </w:t>
      </w:r>
      <w:r w:rsidR="001A211E" w:rsidRPr="008B6B37">
        <w:rPr>
          <w:rFonts w:ascii="Arial" w:hAnsi="Arial" w:cs="Arial"/>
          <w:b/>
          <w:bCs/>
          <w:sz w:val="22"/>
          <w:szCs w:val="22"/>
        </w:rPr>
        <w:t>runderneuerten</w:t>
      </w:r>
      <w:r w:rsidR="001A211E">
        <w:rPr>
          <w:rFonts w:ascii="Arial" w:hAnsi="Arial" w:cs="Arial"/>
          <w:sz w:val="22"/>
          <w:szCs w:val="22"/>
        </w:rPr>
        <w:t xml:space="preserve"> Nutzfahrzeugreifen </w:t>
      </w:r>
      <w:r>
        <w:rPr>
          <w:rFonts w:ascii="Arial" w:hAnsi="Arial" w:cs="Arial"/>
          <w:sz w:val="22"/>
          <w:szCs w:val="22"/>
        </w:rPr>
        <w:t xml:space="preserve">führt der Verband </w:t>
      </w:r>
      <w:r w:rsidR="005F50DB">
        <w:rPr>
          <w:rFonts w:ascii="Arial" w:hAnsi="Arial" w:cs="Arial"/>
          <w:sz w:val="22"/>
          <w:szCs w:val="22"/>
        </w:rPr>
        <w:t xml:space="preserve">unter anderem </w:t>
      </w:r>
      <w:r w:rsidR="008A131B">
        <w:rPr>
          <w:rFonts w:ascii="Arial" w:hAnsi="Arial" w:cs="Arial"/>
          <w:sz w:val="22"/>
          <w:szCs w:val="22"/>
        </w:rPr>
        <w:t xml:space="preserve">auf einen weiteren Zuwachs preisgünstiger Neureifenimporte aus dem asiatischen Raum </w:t>
      </w:r>
      <w:r w:rsidR="00965D13">
        <w:rPr>
          <w:rFonts w:ascii="Arial" w:hAnsi="Arial" w:cs="Arial"/>
          <w:sz w:val="22"/>
          <w:szCs w:val="22"/>
        </w:rPr>
        <w:t xml:space="preserve">zurück. </w:t>
      </w:r>
      <w:r w:rsidR="007B3551">
        <w:rPr>
          <w:rFonts w:ascii="Arial" w:hAnsi="Arial" w:cs="Arial"/>
          <w:sz w:val="22"/>
          <w:szCs w:val="22"/>
        </w:rPr>
        <w:t xml:space="preserve">Runderneuerte Reifen sind diesen zwar </w:t>
      </w:r>
      <w:r w:rsidR="005478BC">
        <w:rPr>
          <w:rFonts w:ascii="Arial" w:hAnsi="Arial" w:cs="Arial"/>
          <w:sz w:val="22"/>
          <w:szCs w:val="22"/>
        </w:rPr>
        <w:t xml:space="preserve">oft </w:t>
      </w:r>
      <w:r w:rsidR="0082291B">
        <w:rPr>
          <w:rFonts w:ascii="Arial" w:hAnsi="Arial" w:cs="Arial"/>
          <w:sz w:val="22"/>
          <w:szCs w:val="22"/>
        </w:rPr>
        <w:t xml:space="preserve">in Sachen Qualität und </w:t>
      </w:r>
      <w:r w:rsidR="005478BC">
        <w:rPr>
          <w:rFonts w:ascii="Arial" w:hAnsi="Arial" w:cs="Arial"/>
          <w:sz w:val="22"/>
          <w:szCs w:val="22"/>
        </w:rPr>
        <w:t>hinsichtlich der</w:t>
      </w:r>
      <w:r w:rsidR="0082291B">
        <w:rPr>
          <w:rFonts w:ascii="Arial" w:hAnsi="Arial" w:cs="Arial"/>
          <w:sz w:val="22"/>
          <w:szCs w:val="22"/>
        </w:rPr>
        <w:t xml:space="preserve"> Nachhaltigkeit weit überlegen, aber </w:t>
      </w:r>
      <w:r w:rsidR="006A4AA4">
        <w:rPr>
          <w:rFonts w:ascii="Arial" w:hAnsi="Arial" w:cs="Arial"/>
          <w:sz w:val="22"/>
          <w:szCs w:val="22"/>
        </w:rPr>
        <w:t xml:space="preserve">vielfach dominiert bei der Kaufentscheidung der Preis. </w:t>
      </w:r>
      <w:r w:rsidR="00DD636E">
        <w:rPr>
          <w:rFonts w:ascii="Arial" w:hAnsi="Arial" w:cs="Arial"/>
          <w:sz w:val="22"/>
          <w:szCs w:val="22"/>
        </w:rPr>
        <w:t>Die erhoffte</w:t>
      </w:r>
      <w:r w:rsidR="00E3418E">
        <w:rPr>
          <w:rFonts w:ascii="Arial" w:hAnsi="Arial" w:cs="Arial"/>
          <w:sz w:val="22"/>
          <w:szCs w:val="22"/>
        </w:rPr>
        <w:t xml:space="preserve"> und unter Umweltgesichtspunkten (Stichwort</w:t>
      </w:r>
      <w:r w:rsidR="00501966">
        <w:rPr>
          <w:rFonts w:ascii="Arial" w:hAnsi="Arial" w:cs="Arial"/>
          <w:sz w:val="22"/>
          <w:szCs w:val="22"/>
        </w:rPr>
        <w:t>e</w:t>
      </w:r>
      <w:r w:rsidR="00E3418E">
        <w:rPr>
          <w:rFonts w:ascii="Arial" w:hAnsi="Arial" w:cs="Arial"/>
          <w:sz w:val="22"/>
          <w:szCs w:val="22"/>
        </w:rPr>
        <w:t xml:space="preserve">: </w:t>
      </w:r>
      <w:r w:rsidR="00501966">
        <w:rPr>
          <w:rFonts w:ascii="Arial" w:hAnsi="Arial" w:cs="Arial"/>
          <w:sz w:val="22"/>
          <w:szCs w:val="22"/>
        </w:rPr>
        <w:t xml:space="preserve">Ressourcenschonung und </w:t>
      </w:r>
      <w:r w:rsidR="00E3418E">
        <w:rPr>
          <w:rFonts w:ascii="Arial" w:hAnsi="Arial" w:cs="Arial"/>
          <w:sz w:val="22"/>
          <w:szCs w:val="22"/>
        </w:rPr>
        <w:t xml:space="preserve">Kreislaufwirtschaft) verdiente Unterstützung der Politik für </w:t>
      </w:r>
      <w:r w:rsidR="005642C4">
        <w:rPr>
          <w:rFonts w:ascii="Arial" w:hAnsi="Arial" w:cs="Arial"/>
          <w:sz w:val="22"/>
          <w:szCs w:val="22"/>
        </w:rPr>
        <w:t xml:space="preserve">die </w:t>
      </w:r>
      <w:r w:rsidR="00501966">
        <w:rPr>
          <w:rFonts w:ascii="Arial" w:hAnsi="Arial" w:cs="Arial"/>
          <w:sz w:val="22"/>
          <w:szCs w:val="22"/>
        </w:rPr>
        <w:t xml:space="preserve">vorwiegend </w:t>
      </w:r>
      <w:r w:rsidR="005642C4">
        <w:rPr>
          <w:rFonts w:ascii="Arial" w:hAnsi="Arial" w:cs="Arial"/>
          <w:sz w:val="22"/>
          <w:szCs w:val="22"/>
        </w:rPr>
        <w:t>mittelständisch strukturierte Runderneuerungsbranche</w:t>
      </w:r>
      <w:r w:rsidR="00E46580">
        <w:rPr>
          <w:rFonts w:ascii="Arial" w:hAnsi="Arial" w:cs="Arial"/>
          <w:sz w:val="22"/>
          <w:szCs w:val="22"/>
        </w:rPr>
        <w:t xml:space="preserve"> bleibt aus, im vergangenen Jahr haben erneut zwei Runderneuerungsunternehmen </w:t>
      </w:r>
      <w:r w:rsidR="00074B84">
        <w:rPr>
          <w:rFonts w:ascii="Arial" w:hAnsi="Arial" w:cs="Arial"/>
          <w:sz w:val="22"/>
          <w:szCs w:val="22"/>
        </w:rPr>
        <w:t xml:space="preserve">in Deutschland </w:t>
      </w:r>
      <w:r w:rsidR="00E46580">
        <w:rPr>
          <w:rFonts w:ascii="Arial" w:hAnsi="Arial" w:cs="Arial"/>
          <w:sz w:val="22"/>
          <w:szCs w:val="22"/>
        </w:rPr>
        <w:t xml:space="preserve">ihren Geschäftsbetrieb eingestellt. </w:t>
      </w:r>
      <w:r w:rsidR="007704A6">
        <w:rPr>
          <w:rFonts w:ascii="Arial" w:hAnsi="Arial" w:cs="Arial"/>
          <w:sz w:val="22"/>
          <w:szCs w:val="22"/>
        </w:rPr>
        <w:t>D</w:t>
      </w:r>
      <w:r w:rsidR="00CB3FAF">
        <w:rPr>
          <w:rFonts w:ascii="Arial" w:hAnsi="Arial" w:cs="Arial"/>
          <w:sz w:val="22"/>
          <w:szCs w:val="22"/>
        </w:rPr>
        <w:t>ie Folge: D</w:t>
      </w:r>
      <w:r w:rsidR="007704A6">
        <w:rPr>
          <w:rFonts w:ascii="Arial" w:hAnsi="Arial" w:cs="Arial"/>
          <w:sz w:val="22"/>
          <w:szCs w:val="22"/>
        </w:rPr>
        <w:t>as</w:t>
      </w:r>
      <w:r w:rsidR="000C116D" w:rsidRPr="007B4F0F">
        <w:rPr>
          <w:rFonts w:ascii="Arial" w:hAnsi="Arial" w:cs="Arial"/>
          <w:sz w:val="22"/>
          <w:szCs w:val="22"/>
        </w:rPr>
        <w:t xml:space="preserve"> Verhältnis </w:t>
      </w:r>
      <w:r w:rsidR="00492A35">
        <w:rPr>
          <w:rFonts w:ascii="Arial" w:hAnsi="Arial" w:cs="Arial"/>
          <w:sz w:val="22"/>
          <w:szCs w:val="22"/>
        </w:rPr>
        <w:t xml:space="preserve">der Absätze </w:t>
      </w:r>
      <w:r w:rsidR="00CB3FAF">
        <w:rPr>
          <w:rFonts w:ascii="Arial" w:hAnsi="Arial" w:cs="Arial"/>
          <w:sz w:val="22"/>
          <w:szCs w:val="22"/>
        </w:rPr>
        <w:t xml:space="preserve">im Nutzfahrzeugreifensegment hat sich 2025 </w:t>
      </w:r>
      <w:r w:rsidR="000C116D" w:rsidRPr="007B4F0F">
        <w:rPr>
          <w:rFonts w:ascii="Arial" w:hAnsi="Arial" w:cs="Arial"/>
          <w:sz w:val="22"/>
          <w:szCs w:val="22"/>
        </w:rPr>
        <w:t>weiter zu</w:t>
      </w:r>
      <w:r w:rsidR="00E61B3C" w:rsidRPr="007B4F0F">
        <w:rPr>
          <w:rFonts w:ascii="Arial" w:hAnsi="Arial" w:cs="Arial"/>
          <w:sz w:val="22"/>
          <w:szCs w:val="22"/>
        </w:rPr>
        <w:t>gunsten</w:t>
      </w:r>
      <w:r w:rsidR="000C116D" w:rsidRPr="007B4F0F">
        <w:rPr>
          <w:rFonts w:ascii="Arial" w:hAnsi="Arial" w:cs="Arial"/>
          <w:sz w:val="22"/>
          <w:szCs w:val="22"/>
        </w:rPr>
        <w:t xml:space="preserve"> </w:t>
      </w:r>
      <w:r w:rsidR="003E071B">
        <w:rPr>
          <w:rFonts w:ascii="Arial" w:hAnsi="Arial" w:cs="Arial"/>
          <w:sz w:val="22"/>
          <w:szCs w:val="22"/>
        </w:rPr>
        <w:t>von</w:t>
      </w:r>
      <w:r w:rsidR="000C116D" w:rsidRPr="007B4F0F">
        <w:rPr>
          <w:rFonts w:ascii="Arial" w:hAnsi="Arial" w:cs="Arial"/>
          <w:sz w:val="22"/>
          <w:szCs w:val="22"/>
        </w:rPr>
        <w:t xml:space="preserve"> </w:t>
      </w:r>
      <w:r w:rsidR="00E61B3C" w:rsidRPr="007B4F0F">
        <w:rPr>
          <w:rFonts w:ascii="Arial" w:hAnsi="Arial" w:cs="Arial"/>
          <w:sz w:val="22"/>
          <w:szCs w:val="22"/>
        </w:rPr>
        <w:t>Neur</w:t>
      </w:r>
      <w:r w:rsidR="000C116D" w:rsidRPr="007B4F0F">
        <w:rPr>
          <w:rFonts w:ascii="Arial" w:hAnsi="Arial" w:cs="Arial"/>
          <w:sz w:val="22"/>
          <w:szCs w:val="22"/>
        </w:rPr>
        <w:t>eifen verschoben</w:t>
      </w:r>
      <w:r w:rsidR="00630854">
        <w:rPr>
          <w:rFonts w:ascii="Arial" w:hAnsi="Arial" w:cs="Arial"/>
          <w:sz w:val="22"/>
          <w:szCs w:val="22"/>
        </w:rPr>
        <w:t xml:space="preserve">. War </w:t>
      </w:r>
      <w:r w:rsidR="00492A35">
        <w:rPr>
          <w:rFonts w:ascii="Arial" w:hAnsi="Arial" w:cs="Arial"/>
          <w:sz w:val="22"/>
          <w:szCs w:val="22"/>
        </w:rPr>
        <w:t>2024</w:t>
      </w:r>
      <w:r w:rsidR="00E61B3C" w:rsidRPr="007B4F0F">
        <w:rPr>
          <w:rFonts w:ascii="Arial" w:hAnsi="Arial" w:cs="Arial"/>
          <w:sz w:val="22"/>
          <w:szCs w:val="22"/>
        </w:rPr>
        <w:t xml:space="preserve"> noch </w:t>
      </w:r>
      <w:r w:rsidR="0014311B" w:rsidRPr="007B4F0F">
        <w:rPr>
          <w:rFonts w:ascii="Arial" w:hAnsi="Arial" w:cs="Arial"/>
          <w:sz w:val="22"/>
          <w:szCs w:val="22"/>
        </w:rPr>
        <w:t>etwa jeder vierte verkaufte Lkw-Reifen runderneuert</w:t>
      </w:r>
      <w:r w:rsidR="007B4F0F">
        <w:rPr>
          <w:rFonts w:ascii="Arial" w:hAnsi="Arial" w:cs="Arial"/>
          <w:sz w:val="22"/>
          <w:szCs w:val="22"/>
        </w:rPr>
        <w:t xml:space="preserve">, </w:t>
      </w:r>
      <w:r w:rsidR="00582D44">
        <w:rPr>
          <w:rFonts w:ascii="Arial" w:hAnsi="Arial" w:cs="Arial"/>
          <w:sz w:val="22"/>
          <w:szCs w:val="22"/>
        </w:rPr>
        <w:t>ging der Anteil (nach 27 % im Jahr 202</w:t>
      </w:r>
      <w:r w:rsidR="00C5406B">
        <w:rPr>
          <w:rFonts w:ascii="Arial" w:hAnsi="Arial" w:cs="Arial"/>
          <w:sz w:val="22"/>
          <w:szCs w:val="22"/>
        </w:rPr>
        <w:t>3) auf jetzt 24,5 % zurück.</w:t>
      </w:r>
      <w:r w:rsidR="004275AA">
        <w:rPr>
          <w:rFonts w:ascii="Arial" w:hAnsi="Arial" w:cs="Arial"/>
          <w:sz w:val="22"/>
          <w:szCs w:val="22"/>
        </w:rPr>
        <w:t xml:space="preserve"> Zu Unrecht, wie der </w:t>
      </w:r>
      <w:r w:rsidR="00175620">
        <w:rPr>
          <w:rFonts w:ascii="Arial" w:hAnsi="Arial" w:cs="Arial"/>
          <w:sz w:val="22"/>
          <w:szCs w:val="22"/>
        </w:rPr>
        <w:t>BRV</w:t>
      </w:r>
      <w:r w:rsidR="00C5406B">
        <w:rPr>
          <w:rFonts w:ascii="Arial" w:hAnsi="Arial" w:cs="Arial"/>
          <w:sz w:val="22"/>
          <w:szCs w:val="22"/>
        </w:rPr>
        <w:t>, in dem auch die Runderneuerer in Deutschland organisiert sind,</w:t>
      </w:r>
      <w:r w:rsidR="004275AA">
        <w:rPr>
          <w:rFonts w:ascii="Arial" w:hAnsi="Arial" w:cs="Arial"/>
          <w:sz w:val="22"/>
          <w:szCs w:val="22"/>
        </w:rPr>
        <w:t xml:space="preserve"> nicht müde wird zu betonen</w:t>
      </w:r>
      <w:r w:rsidR="007D5504">
        <w:rPr>
          <w:rFonts w:ascii="Arial" w:hAnsi="Arial" w:cs="Arial"/>
          <w:sz w:val="22"/>
          <w:szCs w:val="22"/>
        </w:rPr>
        <w:t xml:space="preserve">. </w:t>
      </w:r>
      <w:r w:rsidR="00F821B5">
        <w:rPr>
          <w:rFonts w:ascii="Arial" w:hAnsi="Arial" w:cs="Arial"/>
          <w:sz w:val="22"/>
          <w:szCs w:val="22"/>
        </w:rPr>
        <w:t>Denn mit deutlich verringerte</w:t>
      </w:r>
      <w:r w:rsidR="00821BE2">
        <w:rPr>
          <w:rFonts w:ascii="Arial" w:hAnsi="Arial" w:cs="Arial"/>
          <w:sz w:val="22"/>
          <w:szCs w:val="22"/>
        </w:rPr>
        <w:t>m</w:t>
      </w:r>
      <w:r w:rsidR="00F821B5">
        <w:rPr>
          <w:rFonts w:ascii="Arial" w:hAnsi="Arial" w:cs="Arial"/>
          <w:sz w:val="22"/>
          <w:szCs w:val="22"/>
        </w:rPr>
        <w:t xml:space="preserve"> Rohstoffverbrauch </w:t>
      </w:r>
      <w:r w:rsidR="00325500">
        <w:rPr>
          <w:rFonts w:ascii="Arial" w:hAnsi="Arial" w:cs="Arial"/>
          <w:sz w:val="22"/>
          <w:szCs w:val="22"/>
        </w:rPr>
        <w:t>und</w:t>
      </w:r>
      <w:r w:rsidR="001B3CC2">
        <w:rPr>
          <w:rFonts w:ascii="Arial" w:hAnsi="Arial" w:cs="Arial"/>
          <w:sz w:val="22"/>
          <w:szCs w:val="22"/>
        </w:rPr>
        <w:t xml:space="preserve"> CO</w:t>
      </w:r>
      <w:r w:rsidR="001B3CC2" w:rsidRPr="001B3CC2">
        <w:rPr>
          <w:rFonts w:ascii="Arial" w:hAnsi="Arial" w:cs="Arial"/>
          <w:sz w:val="22"/>
          <w:szCs w:val="22"/>
          <w:vertAlign w:val="subscript"/>
        </w:rPr>
        <w:t>2</w:t>
      </w:r>
      <w:r w:rsidR="001B3CC2">
        <w:rPr>
          <w:rFonts w:ascii="Arial" w:hAnsi="Arial" w:cs="Arial"/>
          <w:sz w:val="22"/>
          <w:szCs w:val="22"/>
        </w:rPr>
        <w:t xml:space="preserve">-Ausstoß </w:t>
      </w:r>
      <w:r w:rsidR="00102C53">
        <w:rPr>
          <w:rFonts w:ascii="Arial" w:hAnsi="Arial" w:cs="Arial"/>
          <w:sz w:val="22"/>
          <w:szCs w:val="22"/>
        </w:rPr>
        <w:t xml:space="preserve">im Vergleich zur Neureifenproduktion </w:t>
      </w:r>
      <w:r w:rsidR="00DF2059">
        <w:rPr>
          <w:rFonts w:ascii="Arial" w:hAnsi="Arial" w:cs="Arial"/>
          <w:sz w:val="22"/>
          <w:szCs w:val="22"/>
        </w:rPr>
        <w:t>ist</w:t>
      </w:r>
      <w:r w:rsidR="001B3CC2">
        <w:rPr>
          <w:rFonts w:ascii="Arial" w:hAnsi="Arial" w:cs="Arial"/>
          <w:sz w:val="22"/>
          <w:szCs w:val="22"/>
        </w:rPr>
        <w:t xml:space="preserve"> </w:t>
      </w:r>
      <w:r w:rsidR="00102C53">
        <w:rPr>
          <w:rFonts w:ascii="Arial" w:hAnsi="Arial" w:cs="Arial"/>
          <w:sz w:val="22"/>
          <w:szCs w:val="22"/>
        </w:rPr>
        <w:t>die Reifenrunderneuerung</w:t>
      </w:r>
      <w:r w:rsidR="001B3CC2">
        <w:rPr>
          <w:rFonts w:ascii="Arial" w:hAnsi="Arial" w:cs="Arial"/>
          <w:sz w:val="22"/>
          <w:szCs w:val="22"/>
        </w:rPr>
        <w:t xml:space="preserve"> </w:t>
      </w:r>
      <w:r w:rsidR="00E44C7E">
        <w:rPr>
          <w:rFonts w:ascii="Arial" w:hAnsi="Arial" w:cs="Arial"/>
          <w:sz w:val="22"/>
          <w:szCs w:val="22"/>
        </w:rPr>
        <w:t>ein</w:t>
      </w:r>
      <w:r w:rsidR="001B3CC2">
        <w:rPr>
          <w:rFonts w:ascii="Arial" w:hAnsi="Arial" w:cs="Arial"/>
          <w:sz w:val="22"/>
          <w:szCs w:val="22"/>
        </w:rPr>
        <w:t xml:space="preserve"> Paradebeispiel </w:t>
      </w:r>
      <w:r w:rsidR="00102C53">
        <w:rPr>
          <w:rFonts w:ascii="Arial" w:hAnsi="Arial" w:cs="Arial"/>
          <w:sz w:val="22"/>
          <w:szCs w:val="22"/>
        </w:rPr>
        <w:t xml:space="preserve">für </w:t>
      </w:r>
      <w:r w:rsidR="00560A04">
        <w:rPr>
          <w:rFonts w:ascii="Arial" w:hAnsi="Arial" w:cs="Arial"/>
          <w:sz w:val="22"/>
          <w:szCs w:val="22"/>
        </w:rPr>
        <w:t>funktionierende</w:t>
      </w:r>
      <w:r w:rsidR="00870A0C">
        <w:rPr>
          <w:rFonts w:ascii="Arial" w:hAnsi="Arial" w:cs="Arial"/>
          <w:sz w:val="22"/>
          <w:szCs w:val="22"/>
        </w:rPr>
        <w:t xml:space="preserve"> Kreislaufwirtschaft.</w:t>
      </w:r>
    </w:p>
    <w:p w14:paraId="2F98312F" w14:textId="77777777" w:rsidR="002C56AF" w:rsidRDefault="002C56AF" w:rsidP="00C72FAA">
      <w:pPr>
        <w:jc w:val="both"/>
        <w:rPr>
          <w:rFonts w:ascii="Arial" w:hAnsi="Arial" w:cs="Arial"/>
          <w:sz w:val="22"/>
          <w:szCs w:val="22"/>
        </w:rPr>
      </w:pPr>
    </w:p>
    <w:p w14:paraId="2E7A34DB" w14:textId="787A34F9" w:rsidR="002C56AF" w:rsidRPr="00E021D3" w:rsidRDefault="00C55645" w:rsidP="00C72FA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Tendenzen</w:t>
      </w:r>
      <w:r w:rsidR="002C56AF" w:rsidRPr="00E021D3">
        <w:rPr>
          <w:rFonts w:ascii="Arial" w:hAnsi="Arial" w:cs="Arial"/>
          <w:b/>
          <w:bCs/>
          <w:sz w:val="22"/>
          <w:szCs w:val="22"/>
        </w:rPr>
        <w:t xml:space="preserve"> für das </w:t>
      </w:r>
      <w:r w:rsidR="00473369">
        <w:rPr>
          <w:rFonts w:ascii="Arial" w:hAnsi="Arial" w:cs="Arial"/>
          <w:b/>
          <w:bCs/>
          <w:sz w:val="22"/>
          <w:szCs w:val="22"/>
        </w:rPr>
        <w:t xml:space="preserve">laufende </w:t>
      </w:r>
      <w:r w:rsidR="002C56AF" w:rsidRPr="00E021D3">
        <w:rPr>
          <w:rFonts w:ascii="Arial" w:hAnsi="Arial" w:cs="Arial"/>
          <w:b/>
          <w:bCs/>
          <w:sz w:val="22"/>
          <w:szCs w:val="22"/>
        </w:rPr>
        <w:t>Gesch</w:t>
      </w:r>
      <w:r w:rsidR="00E021D3" w:rsidRPr="00E021D3">
        <w:rPr>
          <w:rFonts w:ascii="Arial" w:hAnsi="Arial" w:cs="Arial"/>
          <w:b/>
          <w:bCs/>
          <w:sz w:val="22"/>
          <w:szCs w:val="22"/>
        </w:rPr>
        <w:t>äftsjahr</w:t>
      </w:r>
    </w:p>
    <w:p w14:paraId="35D421A9" w14:textId="77777777" w:rsidR="00C72FAA" w:rsidRDefault="00C72FAA" w:rsidP="002D1E7D">
      <w:pPr>
        <w:jc w:val="both"/>
        <w:rPr>
          <w:rFonts w:ascii="Arial" w:hAnsi="Arial" w:cs="Arial"/>
          <w:sz w:val="22"/>
          <w:szCs w:val="22"/>
        </w:rPr>
      </w:pPr>
    </w:p>
    <w:p w14:paraId="5BF3A73B" w14:textId="77777777" w:rsidR="004C5E9F" w:rsidRDefault="004B5260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seriöse Prognose für das Geschäftsjahr 2026 ist</w:t>
      </w:r>
      <w:r w:rsidR="00027E66">
        <w:rPr>
          <w:rFonts w:ascii="Arial" w:hAnsi="Arial" w:cs="Arial"/>
          <w:sz w:val="22"/>
          <w:szCs w:val="22"/>
        </w:rPr>
        <w:t>,</w:t>
      </w:r>
      <w:r w:rsidR="00514020">
        <w:rPr>
          <w:rFonts w:ascii="Arial" w:hAnsi="Arial" w:cs="Arial"/>
          <w:sz w:val="22"/>
          <w:szCs w:val="22"/>
        </w:rPr>
        <w:t xml:space="preserve"> in Anbetracht der </w:t>
      </w:r>
      <w:r w:rsidR="00683270">
        <w:rPr>
          <w:rFonts w:ascii="Arial" w:hAnsi="Arial" w:cs="Arial"/>
          <w:sz w:val="22"/>
          <w:szCs w:val="22"/>
        </w:rPr>
        <w:t xml:space="preserve">unerwarteten Kriegssituation in Nahost mit kaum </w:t>
      </w:r>
      <w:r w:rsidR="00027E66">
        <w:rPr>
          <w:rFonts w:ascii="Arial" w:hAnsi="Arial" w:cs="Arial"/>
          <w:sz w:val="22"/>
          <w:szCs w:val="22"/>
        </w:rPr>
        <w:t>abschätzbaren</w:t>
      </w:r>
      <w:r w:rsidR="00546C2C">
        <w:rPr>
          <w:rFonts w:ascii="Arial" w:hAnsi="Arial" w:cs="Arial"/>
          <w:sz w:val="22"/>
          <w:szCs w:val="22"/>
        </w:rPr>
        <w:t xml:space="preserve"> Auswirkungen </w:t>
      </w:r>
      <w:r w:rsidR="007B3A05">
        <w:rPr>
          <w:rFonts w:ascii="Arial" w:hAnsi="Arial" w:cs="Arial"/>
          <w:sz w:val="22"/>
          <w:szCs w:val="22"/>
        </w:rPr>
        <w:t xml:space="preserve">u. a. </w:t>
      </w:r>
      <w:r w:rsidR="00546C2C">
        <w:rPr>
          <w:rFonts w:ascii="Arial" w:hAnsi="Arial" w:cs="Arial"/>
          <w:sz w:val="22"/>
          <w:szCs w:val="22"/>
        </w:rPr>
        <w:t>auf Energiepreise, Inflation</w:t>
      </w:r>
      <w:r w:rsidR="007B3A05">
        <w:rPr>
          <w:rFonts w:ascii="Arial" w:hAnsi="Arial" w:cs="Arial"/>
          <w:sz w:val="22"/>
          <w:szCs w:val="22"/>
        </w:rPr>
        <w:t xml:space="preserve"> und Kaufbereitschaft der Verbraucher</w:t>
      </w:r>
      <w:r w:rsidR="00027E66">
        <w:rPr>
          <w:rFonts w:ascii="Arial" w:hAnsi="Arial" w:cs="Arial"/>
          <w:sz w:val="22"/>
          <w:szCs w:val="22"/>
        </w:rPr>
        <w:t>,</w:t>
      </w:r>
      <w:r w:rsidR="001D6585">
        <w:rPr>
          <w:rFonts w:ascii="Arial" w:hAnsi="Arial" w:cs="Arial"/>
          <w:sz w:val="22"/>
          <w:szCs w:val="22"/>
        </w:rPr>
        <w:t xml:space="preserve"> derzeit kaum möglich. </w:t>
      </w:r>
      <w:r w:rsidR="00D62B8D">
        <w:rPr>
          <w:rFonts w:ascii="Arial" w:hAnsi="Arial" w:cs="Arial"/>
          <w:sz w:val="22"/>
          <w:szCs w:val="22"/>
        </w:rPr>
        <w:t xml:space="preserve">Je länger diese neuerliche Krise dauert, desto negativer </w:t>
      </w:r>
      <w:r w:rsidR="000137B7">
        <w:rPr>
          <w:rFonts w:ascii="Arial" w:hAnsi="Arial" w:cs="Arial"/>
          <w:sz w:val="22"/>
          <w:szCs w:val="22"/>
        </w:rPr>
        <w:t>werden</w:t>
      </w:r>
      <w:r w:rsidR="00D62B8D">
        <w:rPr>
          <w:rFonts w:ascii="Arial" w:hAnsi="Arial" w:cs="Arial"/>
          <w:sz w:val="22"/>
          <w:szCs w:val="22"/>
        </w:rPr>
        <w:t xml:space="preserve"> die zu erwartenden Effekte für die deutsche Wirtschaft und damit auch für die Reifenbranche</w:t>
      </w:r>
      <w:r w:rsidR="000137B7">
        <w:rPr>
          <w:rFonts w:ascii="Arial" w:hAnsi="Arial" w:cs="Arial"/>
          <w:sz w:val="22"/>
          <w:szCs w:val="22"/>
        </w:rPr>
        <w:t xml:space="preserve"> sein</w:t>
      </w:r>
      <w:r w:rsidR="00D62B8D">
        <w:rPr>
          <w:rFonts w:ascii="Arial" w:hAnsi="Arial" w:cs="Arial"/>
          <w:sz w:val="22"/>
          <w:szCs w:val="22"/>
        </w:rPr>
        <w:t xml:space="preserve">. </w:t>
      </w:r>
      <w:r w:rsidR="0003704C">
        <w:rPr>
          <w:rFonts w:ascii="Arial" w:hAnsi="Arial" w:cs="Arial"/>
          <w:sz w:val="22"/>
          <w:szCs w:val="22"/>
        </w:rPr>
        <w:t>„</w:t>
      </w:r>
      <w:r w:rsidR="00304081">
        <w:rPr>
          <w:rFonts w:ascii="Arial" w:hAnsi="Arial" w:cs="Arial"/>
          <w:sz w:val="22"/>
          <w:szCs w:val="22"/>
        </w:rPr>
        <w:t xml:space="preserve">Infolge der angespannten geopolitischen und gesamtwirtschaftlichen </w:t>
      </w:r>
      <w:r w:rsidR="00AB6C36">
        <w:rPr>
          <w:rFonts w:ascii="Arial" w:hAnsi="Arial" w:cs="Arial"/>
          <w:sz w:val="22"/>
          <w:szCs w:val="22"/>
        </w:rPr>
        <w:t>Lage</w:t>
      </w:r>
      <w:r w:rsidR="0003704C">
        <w:rPr>
          <w:rFonts w:ascii="Arial" w:hAnsi="Arial" w:cs="Arial"/>
          <w:sz w:val="22"/>
          <w:szCs w:val="22"/>
        </w:rPr>
        <w:t xml:space="preserve"> lassen sich weder im Consumer- noch im Nutzfahrzeug-Reifens</w:t>
      </w:r>
      <w:r w:rsidR="000A27F0">
        <w:rPr>
          <w:rFonts w:ascii="Arial" w:hAnsi="Arial" w:cs="Arial"/>
          <w:sz w:val="22"/>
          <w:szCs w:val="22"/>
        </w:rPr>
        <w:t>e</w:t>
      </w:r>
      <w:r w:rsidR="0003704C">
        <w:rPr>
          <w:rFonts w:ascii="Arial" w:hAnsi="Arial" w:cs="Arial"/>
          <w:sz w:val="22"/>
          <w:szCs w:val="22"/>
        </w:rPr>
        <w:t xml:space="preserve">gment </w:t>
      </w:r>
      <w:r w:rsidR="00AB6C36">
        <w:rPr>
          <w:rFonts w:ascii="Arial" w:hAnsi="Arial" w:cs="Arial"/>
          <w:sz w:val="22"/>
          <w:szCs w:val="22"/>
        </w:rPr>
        <w:t xml:space="preserve">derzeit Wachstumsfaktoren erkennen“, </w:t>
      </w:r>
      <w:r w:rsidR="00D156CF">
        <w:rPr>
          <w:rFonts w:ascii="Arial" w:hAnsi="Arial" w:cs="Arial"/>
          <w:sz w:val="22"/>
          <w:szCs w:val="22"/>
        </w:rPr>
        <w:t>analysiert</w:t>
      </w:r>
      <w:r w:rsidR="00AB6C36">
        <w:rPr>
          <w:rFonts w:ascii="Arial" w:hAnsi="Arial" w:cs="Arial"/>
          <w:sz w:val="22"/>
          <w:szCs w:val="22"/>
        </w:rPr>
        <w:t xml:space="preserve"> </w:t>
      </w:r>
      <w:r w:rsidR="006806DB">
        <w:rPr>
          <w:rFonts w:ascii="Arial" w:hAnsi="Arial" w:cs="Arial"/>
          <w:sz w:val="22"/>
          <w:szCs w:val="22"/>
        </w:rPr>
        <w:t>Michael Schwämmlein. „Die Fahrleistungen werden im Privat- wie im Flottenbereich sinken</w:t>
      </w:r>
      <w:r w:rsidR="000E0E1D">
        <w:rPr>
          <w:rFonts w:ascii="Arial" w:hAnsi="Arial" w:cs="Arial"/>
          <w:sz w:val="22"/>
          <w:szCs w:val="22"/>
        </w:rPr>
        <w:t xml:space="preserve">, im Transportgewerbe wirkt sich die Kostensituation (Kraftstoffpreise!) negativ </w:t>
      </w:r>
      <w:r w:rsidR="003254F3">
        <w:rPr>
          <w:rFonts w:ascii="Arial" w:hAnsi="Arial" w:cs="Arial"/>
          <w:sz w:val="22"/>
          <w:szCs w:val="22"/>
        </w:rPr>
        <w:t xml:space="preserve">aus.“ </w:t>
      </w:r>
    </w:p>
    <w:p w14:paraId="7AF222CD" w14:textId="77777777" w:rsidR="003F2463" w:rsidRDefault="003F2463" w:rsidP="002D1E7D">
      <w:pPr>
        <w:jc w:val="both"/>
        <w:rPr>
          <w:rFonts w:ascii="Arial" w:hAnsi="Arial" w:cs="Arial"/>
          <w:sz w:val="22"/>
          <w:szCs w:val="22"/>
        </w:rPr>
      </w:pPr>
    </w:p>
    <w:p w14:paraId="224BB22D" w14:textId="1F50D46D" w:rsidR="006615BA" w:rsidRDefault="003254F3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 der Annahme, dass sich die Situation in den kommenden zwei Monaten entspannt</w:t>
      </w:r>
      <w:r w:rsidR="00D70B1E">
        <w:rPr>
          <w:rFonts w:ascii="Arial" w:hAnsi="Arial" w:cs="Arial"/>
          <w:sz w:val="22"/>
          <w:szCs w:val="22"/>
        </w:rPr>
        <w:t xml:space="preserve"> und wieder normalisiert</w:t>
      </w:r>
      <w:r>
        <w:rPr>
          <w:rFonts w:ascii="Arial" w:hAnsi="Arial" w:cs="Arial"/>
          <w:sz w:val="22"/>
          <w:szCs w:val="22"/>
        </w:rPr>
        <w:t xml:space="preserve">, geht der BRV </w:t>
      </w:r>
      <w:r w:rsidR="006615BA">
        <w:rPr>
          <w:rFonts w:ascii="Arial" w:hAnsi="Arial" w:cs="Arial"/>
          <w:sz w:val="22"/>
          <w:szCs w:val="22"/>
        </w:rPr>
        <w:t xml:space="preserve">für das Reifenersatzgeschäft 2026 </w:t>
      </w:r>
      <w:r w:rsidR="00D70B1E">
        <w:rPr>
          <w:rFonts w:ascii="Arial" w:hAnsi="Arial" w:cs="Arial"/>
          <w:sz w:val="22"/>
          <w:szCs w:val="22"/>
        </w:rPr>
        <w:t xml:space="preserve">von folgenden Tendenzen </w:t>
      </w:r>
      <w:r w:rsidR="006615BA">
        <w:rPr>
          <w:rFonts w:ascii="Arial" w:hAnsi="Arial" w:cs="Arial"/>
          <w:sz w:val="22"/>
          <w:szCs w:val="22"/>
        </w:rPr>
        <w:t>aus:</w:t>
      </w:r>
    </w:p>
    <w:p w14:paraId="279A2BF8" w14:textId="715F8276" w:rsidR="00030D65" w:rsidRDefault="006615BA" w:rsidP="002D1E7D">
      <w:pPr>
        <w:jc w:val="both"/>
        <w:rPr>
          <w:rFonts w:ascii="Arial" w:hAnsi="Arial" w:cs="Arial"/>
          <w:sz w:val="22"/>
          <w:szCs w:val="22"/>
        </w:rPr>
      </w:pPr>
      <w:r w:rsidRPr="006B4A75">
        <w:rPr>
          <w:rFonts w:ascii="Arial" w:hAnsi="Arial" w:cs="Arial"/>
          <w:b/>
          <w:bCs/>
          <w:sz w:val="22"/>
          <w:szCs w:val="22"/>
        </w:rPr>
        <w:lastRenderedPageBreak/>
        <w:t>Consumer-Reifensegment:</w:t>
      </w:r>
      <w:r>
        <w:rPr>
          <w:rFonts w:ascii="Arial" w:hAnsi="Arial" w:cs="Arial"/>
          <w:sz w:val="22"/>
          <w:szCs w:val="22"/>
        </w:rPr>
        <w:t xml:space="preserve"> weiteres, aber abgeschwächtes Wachstum der Absatzzahlen im Ganzjahresreifenbereich </w:t>
      </w:r>
      <w:r w:rsidR="009B4E09">
        <w:rPr>
          <w:rFonts w:ascii="Arial" w:hAnsi="Arial" w:cs="Arial"/>
          <w:sz w:val="22"/>
          <w:szCs w:val="22"/>
        </w:rPr>
        <w:t>(+2,2 %), zu Lasten von Sommerreifen (-4,3 %) und Winterreifen (-5,3 %)</w:t>
      </w:r>
      <w:r w:rsidR="0061646B">
        <w:rPr>
          <w:rFonts w:ascii="Arial" w:hAnsi="Arial" w:cs="Arial"/>
          <w:sz w:val="22"/>
          <w:szCs w:val="22"/>
        </w:rPr>
        <w:t>.</w:t>
      </w:r>
      <w:r w:rsidR="009B4E09">
        <w:rPr>
          <w:rFonts w:ascii="Arial" w:hAnsi="Arial" w:cs="Arial"/>
          <w:sz w:val="22"/>
          <w:szCs w:val="22"/>
        </w:rPr>
        <w:t xml:space="preserve"> </w:t>
      </w:r>
      <w:r w:rsidR="0061646B">
        <w:rPr>
          <w:rFonts w:ascii="Arial" w:hAnsi="Arial" w:cs="Arial"/>
          <w:sz w:val="22"/>
          <w:szCs w:val="22"/>
        </w:rPr>
        <w:t>I</w:t>
      </w:r>
      <w:r w:rsidR="009B4E09">
        <w:rPr>
          <w:rFonts w:ascii="Arial" w:hAnsi="Arial" w:cs="Arial"/>
          <w:sz w:val="22"/>
          <w:szCs w:val="22"/>
        </w:rPr>
        <w:t xml:space="preserve">n Summe </w:t>
      </w:r>
      <w:r w:rsidR="006B4A75">
        <w:rPr>
          <w:rFonts w:ascii="Arial" w:hAnsi="Arial" w:cs="Arial"/>
          <w:sz w:val="22"/>
          <w:szCs w:val="22"/>
        </w:rPr>
        <w:t>erwartet der Verband für das Segment einen Absatzrückgang von 2,2 %.</w:t>
      </w:r>
    </w:p>
    <w:p w14:paraId="65041632" w14:textId="61B3A984" w:rsidR="006B4A75" w:rsidRDefault="006B4A75" w:rsidP="00303633">
      <w:pPr>
        <w:jc w:val="both"/>
        <w:rPr>
          <w:rFonts w:ascii="Arial" w:hAnsi="Arial" w:cs="Arial"/>
          <w:sz w:val="22"/>
          <w:szCs w:val="22"/>
        </w:rPr>
      </w:pPr>
      <w:r w:rsidRPr="006B4AC9">
        <w:rPr>
          <w:rFonts w:ascii="Arial" w:hAnsi="Arial" w:cs="Arial"/>
          <w:b/>
          <w:bCs/>
          <w:sz w:val="22"/>
          <w:szCs w:val="22"/>
        </w:rPr>
        <w:t>Nutzfahrzeug-Reifensegment:</w:t>
      </w:r>
      <w:r>
        <w:rPr>
          <w:rFonts w:ascii="Arial" w:hAnsi="Arial" w:cs="Arial"/>
          <w:sz w:val="22"/>
          <w:szCs w:val="22"/>
        </w:rPr>
        <w:t xml:space="preserve"> </w:t>
      </w:r>
      <w:r w:rsidR="006B4AC9">
        <w:rPr>
          <w:rFonts w:ascii="Arial" w:hAnsi="Arial" w:cs="Arial"/>
          <w:sz w:val="22"/>
          <w:szCs w:val="22"/>
        </w:rPr>
        <w:t>W</w:t>
      </w:r>
      <w:r w:rsidR="00303633" w:rsidRPr="00303633">
        <w:rPr>
          <w:rFonts w:ascii="Arial" w:hAnsi="Arial" w:cs="Arial"/>
          <w:sz w:val="22"/>
          <w:szCs w:val="22"/>
        </w:rPr>
        <w:t xml:space="preserve">eitere Schwächung der </w:t>
      </w:r>
      <w:r w:rsidR="00303633">
        <w:rPr>
          <w:rFonts w:ascii="Arial" w:hAnsi="Arial" w:cs="Arial"/>
          <w:sz w:val="22"/>
          <w:szCs w:val="22"/>
        </w:rPr>
        <w:t>Runderneuerung</w:t>
      </w:r>
      <w:r w:rsidR="00303633" w:rsidRPr="00303633">
        <w:rPr>
          <w:rFonts w:ascii="Arial" w:hAnsi="Arial" w:cs="Arial"/>
          <w:sz w:val="22"/>
          <w:szCs w:val="22"/>
        </w:rPr>
        <w:t xml:space="preserve"> </w:t>
      </w:r>
      <w:r w:rsidR="00303633">
        <w:rPr>
          <w:rFonts w:ascii="Arial" w:hAnsi="Arial" w:cs="Arial"/>
          <w:sz w:val="22"/>
          <w:szCs w:val="22"/>
        </w:rPr>
        <w:t>infolge</w:t>
      </w:r>
      <w:r w:rsidR="00303633" w:rsidRPr="00303633">
        <w:rPr>
          <w:rFonts w:ascii="Arial" w:hAnsi="Arial" w:cs="Arial"/>
          <w:sz w:val="22"/>
          <w:szCs w:val="22"/>
        </w:rPr>
        <w:t xml:space="preserve"> </w:t>
      </w:r>
      <w:r w:rsidR="007A688A">
        <w:rPr>
          <w:rFonts w:ascii="Arial" w:hAnsi="Arial" w:cs="Arial"/>
          <w:sz w:val="22"/>
          <w:szCs w:val="22"/>
        </w:rPr>
        <w:t>neuer</w:t>
      </w:r>
      <w:r w:rsidR="00303633" w:rsidRPr="00303633">
        <w:rPr>
          <w:rFonts w:ascii="Arial" w:hAnsi="Arial" w:cs="Arial"/>
          <w:sz w:val="22"/>
          <w:szCs w:val="22"/>
        </w:rPr>
        <w:t xml:space="preserve"> Betriebsaufgaben und </w:t>
      </w:r>
      <w:r w:rsidR="00303633">
        <w:rPr>
          <w:rFonts w:ascii="Arial" w:hAnsi="Arial" w:cs="Arial"/>
          <w:sz w:val="22"/>
          <w:szCs w:val="22"/>
        </w:rPr>
        <w:t>anhaltenden</w:t>
      </w:r>
      <w:r w:rsidR="00303633" w:rsidRPr="00303633">
        <w:rPr>
          <w:rFonts w:ascii="Arial" w:hAnsi="Arial" w:cs="Arial"/>
          <w:sz w:val="22"/>
          <w:szCs w:val="22"/>
        </w:rPr>
        <w:t xml:space="preserve"> Preisdruck</w:t>
      </w:r>
      <w:r w:rsidR="00303633">
        <w:rPr>
          <w:rFonts w:ascii="Arial" w:hAnsi="Arial" w:cs="Arial"/>
          <w:sz w:val="22"/>
          <w:szCs w:val="22"/>
        </w:rPr>
        <w:t>s</w:t>
      </w:r>
      <w:r w:rsidR="00303633" w:rsidRPr="00303633">
        <w:rPr>
          <w:rFonts w:ascii="Arial" w:hAnsi="Arial" w:cs="Arial"/>
          <w:sz w:val="22"/>
          <w:szCs w:val="22"/>
        </w:rPr>
        <w:t xml:space="preserve"> durch</w:t>
      </w:r>
      <w:r w:rsidR="00303633">
        <w:rPr>
          <w:rFonts w:ascii="Arial" w:hAnsi="Arial" w:cs="Arial"/>
          <w:sz w:val="22"/>
          <w:szCs w:val="22"/>
        </w:rPr>
        <w:t xml:space="preserve"> </w:t>
      </w:r>
      <w:r w:rsidR="00303633" w:rsidRPr="00303633">
        <w:rPr>
          <w:rFonts w:ascii="Arial" w:hAnsi="Arial" w:cs="Arial"/>
          <w:sz w:val="22"/>
          <w:szCs w:val="22"/>
        </w:rPr>
        <w:t xml:space="preserve">Billigreifen </w:t>
      </w:r>
      <w:r w:rsidR="006B4AC9">
        <w:rPr>
          <w:rFonts w:ascii="Arial" w:hAnsi="Arial" w:cs="Arial"/>
          <w:sz w:val="22"/>
          <w:szCs w:val="22"/>
        </w:rPr>
        <w:t xml:space="preserve">führen zu einem prognostizierten Mengenrückgang von </w:t>
      </w:r>
      <w:r w:rsidR="00303633" w:rsidRPr="00303633">
        <w:rPr>
          <w:rFonts w:ascii="Arial" w:hAnsi="Arial" w:cs="Arial"/>
          <w:sz w:val="22"/>
          <w:szCs w:val="22"/>
        </w:rPr>
        <w:t>1,5%</w:t>
      </w:r>
      <w:r w:rsidR="006B4AC9">
        <w:rPr>
          <w:rFonts w:ascii="Arial" w:hAnsi="Arial" w:cs="Arial"/>
          <w:sz w:val="22"/>
          <w:szCs w:val="22"/>
        </w:rPr>
        <w:t xml:space="preserve">. Bei Neureifen </w:t>
      </w:r>
      <w:r w:rsidR="00005986">
        <w:rPr>
          <w:rFonts w:ascii="Arial" w:hAnsi="Arial" w:cs="Arial"/>
          <w:sz w:val="22"/>
          <w:szCs w:val="22"/>
        </w:rPr>
        <w:t xml:space="preserve">erwartet der </w:t>
      </w:r>
      <w:r w:rsidR="007A688A">
        <w:rPr>
          <w:rFonts w:ascii="Arial" w:hAnsi="Arial" w:cs="Arial"/>
          <w:sz w:val="22"/>
          <w:szCs w:val="22"/>
        </w:rPr>
        <w:t>Verband</w:t>
      </w:r>
      <w:r w:rsidR="00005986">
        <w:rPr>
          <w:rFonts w:ascii="Arial" w:hAnsi="Arial" w:cs="Arial"/>
          <w:sz w:val="22"/>
          <w:szCs w:val="22"/>
        </w:rPr>
        <w:t xml:space="preserve"> </w:t>
      </w:r>
      <w:r w:rsidR="001B1806">
        <w:rPr>
          <w:rFonts w:ascii="Arial" w:hAnsi="Arial" w:cs="Arial"/>
          <w:sz w:val="22"/>
          <w:szCs w:val="22"/>
        </w:rPr>
        <w:t xml:space="preserve">derzeit </w:t>
      </w:r>
      <w:r w:rsidR="00005986">
        <w:rPr>
          <w:rFonts w:ascii="Arial" w:hAnsi="Arial" w:cs="Arial"/>
          <w:sz w:val="22"/>
          <w:szCs w:val="22"/>
        </w:rPr>
        <w:t>einen</w:t>
      </w:r>
      <w:r w:rsidR="00303633" w:rsidRPr="00303633">
        <w:rPr>
          <w:rFonts w:ascii="Arial" w:hAnsi="Arial" w:cs="Arial"/>
          <w:sz w:val="22"/>
          <w:szCs w:val="22"/>
        </w:rPr>
        <w:t xml:space="preserve"> leichte</w:t>
      </w:r>
      <w:r w:rsidR="00005986">
        <w:rPr>
          <w:rFonts w:ascii="Arial" w:hAnsi="Arial" w:cs="Arial"/>
          <w:sz w:val="22"/>
          <w:szCs w:val="22"/>
        </w:rPr>
        <w:t>n</w:t>
      </w:r>
      <w:r w:rsidR="00303633" w:rsidRPr="00303633">
        <w:rPr>
          <w:rFonts w:ascii="Arial" w:hAnsi="Arial" w:cs="Arial"/>
          <w:sz w:val="22"/>
          <w:szCs w:val="22"/>
        </w:rPr>
        <w:t xml:space="preserve"> </w:t>
      </w:r>
      <w:r w:rsidR="00005986">
        <w:rPr>
          <w:rFonts w:ascii="Arial" w:hAnsi="Arial" w:cs="Arial"/>
          <w:sz w:val="22"/>
          <w:szCs w:val="22"/>
        </w:rPr>
        <w:t>Absatzr</w:t>
      </w:r>
      <w:r w:rsidR="00303633" w:rsidRPr="00303633">
        <w:rPr>
          <w:rFonts w:ascii="Arial" w:hAnsi="Arial" w:cs="Arial"/>
          <w:sz w:val="22"/>
          <w:szCs w:val="22"/>
        </w:rPr>
        <w:t>ückgang</w:t>
      </w:r>
      <w:r w:rsidR="00565D04">
        <w:rPr>
          <w:rFonts w:ascii="Arial" w:hAnsi="Arial" w:cs="Arial"/>
          <w:sz w:val="22"/>
          <w:szCs w:val="22"/>
        </w:rPr>
        <w:t xml:space="preserve"> von 0,8 Prozent im Vergleich zur Absatzmenge 2025</w:t>
      </w:r>
      <w:r w:rsidR="001B1806">
        <w:rPr>
          <w:rFonts w:ascii="Arial" w:hAnsi="Arial" w:cs="Arial"/>
          <w:sz w:val="22"/>
          <w:szCs w:val="22"/>
        </w:rPr>
        <w:t>, verursacht durch d</w:t>
      </w:r>
      <w:r w:rsidR="00565D04">
        <w:rPr>
          <w:rFonts w:ascii="Arial" w:hAnsi="Arial" w:cs="Arial"/>
          <w:sz w:val="22"/>
          <w:szCs w:val="22"/>
        </w:rPr>
        <w:t xml:space="preserve">en </w:t>
      </w:r>
      <w:r w:rsidR="001B1806">
        <w:rPr>
          <w:rFonts w:ascii="Arial" w:hAnsi="Arial" w:cs="Arial"/>
          <w:sz w:val="22"/>
          <w:szCs w:val="22"/>
        </w:rPr>
        <w:t>oben erwähnten Vorkaufeffekt</w:t>
      </w:r>
      <w:r w:rsidR="00565D04">
        <w:rPr>
          <w:rFonts w:ascii="Arial" w:hAnsi="Arial" w:cs="Arial"/>
          <w:sz w:val="22"/>
          <w:szCs w:val="22"/>
        </w:rPr>
        <w:t xml:space="preserve"> und einen Rückgang der </w:t>
      </w:r>
      <w:r w:rsidR="00303633" w:rsidRPr="00303633">
        <w:rPr>
          <w:rFonts w:ascii="Arial" w:hAnsi="Arial" w:cs="Arial"/>
          <w:sz w:val="22"/>
          <w:szCs w:val="22"/>
        </w:rPr>
        <w:t xml:space="preserve">Anteile der deutschen Transportbetriebe </w:t>
      </w:r>
      <w:r w:rsidR="0019649E">
        <w:rPr>
          <w:rFonts w:ascii="Arial" w:hAnsi="Arial" w:cs="Arial"/>
          <w:sz w:val="22"/>
          <w:szCs w:val="22"/>
        </w:rPr>
        <w:t xml:space="preserve">am gesamten Transportaufkommen in Deutschland aufgrund der angespannten </w:t>
      </w:r>
      <w:r w:rsidR="00303633" w:rsidRPr="00303633">
        <w:rPr>
          <w:rFonts w:ascii="Arial" w:hAnsi="Arial" w:cs="Arial"/>
          <w:sz w:val="22"/>
          <w:szCs w:val="22"/>
        </w:rPr>
        <w:t>Kostensituation</w:t>
      </w:r>
      <w:r w:rsidR="0019649E">
        <w:rPr>
          <w:rFonts w:ascii="Arial" w:hAnsi="Arial" w:cs="Arial"/>
          <w:sz w:val="22"/>
          <w:szCs w:val="22"/>
        </w:rPr>
        <w:t>.</w:t>
      </w:r>
    </w:p>
    <w:p w14:paraId="1EB4F612" w14:textId="77777777" w:rsidR="003F2463" w:rsidRDefault="003F2463" w:rsidP="00C55645">
      <w:pPr>
        <w:jc w:val="both"/>
        <w:rPr>
          <w:rFonts w:ascii="Arial" w:hAnsi="Arial" w:cs="Arial"/>
          <w:sz w:val="22"/>
          <w:szCs w:val="22"/>
        </w:rPr>
      </w:pPr>
    </w:p>
    <w:p w14:paraId="4E5964A3" w14:textId="4AF7C7B3" w:rsidR="00C55645" w:rsidRDefault="00D96521" w:rsidP="00C5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Allerdings steht diese </w:t>
      </w:r>
      <w:r w:rsidR="00B9359D">
        <w:rPr>
          <w:rFonts w:ascii="Arial" w:hAnsi="Arial" w:cs="Arial"/>
          <w:sz w:val="22"/>
          <w:szCs w:val="22"/>
        </w:rPr>
        <w:t>Marktp</w:t>
      </w:r>
      <w:r>
        <w:rPr>
          <w:rFonts w:ascii="Arial" w:hAnsi="Arial" w:cs="Arial"/>
          <w:sz w:val="22"/>
          <w:szCs w:val="22"/>
        </w:rPr>
        <w:t xml:space="preserve">rognose unter der oben genannten Prämisse </w:t>
      </w:r>
      <w:r w:rsidR="0072697B">
        <w:rPr>
          <w:rFonts w:ascii="Arial" w:hAnsi="Arial" w:cs="Arial"/>
          <w:sz w:val="22"/>
          <w:szCs w:val="22"/>
        </w:rPr>
        <w:t>einer geopolitischen Entspannung</w:t>
      </w:r>
      <w:r w:rsidR="003B34A4">
        <w:rPr>
          <w:rFonts w:ascii="Arial" w:hAnsi="Arial" w:cs="Arial"/>
          <w:sz w:val="22"/>
          <w:szCs w:val="22"/>
        </w:rPr>
        <w:t>, wie der Verband hervorhebt</w:t>
      </w:r>
      <w:r w:rsidR="0072697B">
        <w:rPr>
          <w:rFonts w:ascii="Arial" w:hAnsi="Arial" w:cs="Arial"/>
          <w:sz w:val="22"/>
          <w:szCs w:val="22"/>
        </w:rPr>
        <w:t>: „</w:t>
      </w:r>
      <w:r w:rsidR="00C55645" w:rsidRPr="00C55645">
        <w:rPr>
          <w:rFonts w:ascii="Arial" w:hAnsi="Arial" w:cs="Arial"/>
          <w:sz w:val="22"/>
          <w:szCs w:val="22"/>
        </w:rPr>
        <w:t>Sollte die Krise in Nahost länger andauern</w:t>
      </w:r>
      <w:r w:rsidR="0072697B">
        <w:rPr>
          <w:rFonts w:ascii="Arial" w:hAnsi="Arial" w:cs="Arial"/>
          <w:sz w:val="22"/>
          <w:szCs w:val="22"/>
        </w:rPr>
        <w:t xml:space="preserve"> – was niemand hofft </w:t>
      </w:r>
      <w:r w:rsidR="00D2690F">
        <w:rPr>
          <w:rFonts w:ascii="Arial" w:hAnsi="Arial" w:cs="Arial"/>
          <w:sz w:val="22"/>
          <w:szCs w:val="22"/>
        </w:rPr>
        <w:t>–</w:t>
      </w:r>
      <w:r w:rsidR="00C55645" w:rsidRPr="00C55645">
        <w:rPr>
          <w:rFonts w:ascii="Arial" w:hAnsi="Arial" w:cs="Arial"/>
          <w:sz w:val="22"/>
          <w:szCs w:val="22"/>
        </w:rPr>
        <w:t>, könnte sich dies auf die Absatzmengen deutlich stärker negativ</w:t>
      </w:r>
      <w:r w:rsidR="0072697B">
        <w:rPr>
          <w:rFonts w:ascii="Arial" w:hAnsi="Arial" w:cs="Arial"/>
          <w:sz w:val="22"/>
          <w:szCs w:val="22"/>
        </w:rPr>
        <w:t xml:space="preserve"> </w:t>
      </w:r>
      <w:r w:rsidR="00C55645" w:rsidRPr="00C55645">
        <w:rPr>
          <w:rFonts w:ascii="Arial" w:hAnsi="Arial" w:cs="Arial"/>
          <w:sz w:val="22"/>
          <w:szCs w:val="22"/>
        </w:rPr>
        <w:t>auswirken</w:t>
      </w:r>
      <w:r w:rsidR="0072697B">
        <w:rPr>
          <w:rFonts w:ascii="Arial" w:hAnsi="Arial" w:cs="Arial"/>
          <w:sz w:val="22"/>
          <w:szCs w:val="22"/>
        </w:rPr>
        <w:t>“, sagt BRV-Experte Schwämmlein</w:t>
      </w:r>
      <w:r w:rsidR="00C55645" w:rsidRPr="00C55645">
        <w:rPr>
          <w:rFonts w:ascii="Arial" w:hAnsi="Arial" w:cs="Arial"/>
          <w:sz w:val="22"/>
          <w:szCs w:val="22"/>
        </w:rPr>
        <w:t>.</w:t>
      </w:r>
    </w:p>
    <w:p w14:paraId="03854584" w14:textId="77777777" w:rsidR="00C55645" w:rsidRPr="009B5B66" w:rsidRDefault="00C55645" w:rsidP="00C55645">
      <w:pPr>
        <w:jc w:val="both"/>
        <w:rPr>
          <w:rFonts w:ascii="Arial" w:hAnsi="Arial" w:cs="Arial"/>
          <w:sz w:val="22"/>
          <w:szCs w:val="22"/>
        </w:rPr>
      </w:pPr>
    </w:p>
    <w:p w14:paraId="64961F27" w14:textId="3CB5E0F2" w:rsidR="00030D65" w:rsidRPr="009B5B66" w:rsidRDefault="00325CF6" w:rsidP="004F31A8">
      <w:pPr>
        <w:rPr>
          <w:rFonts w:ascii="Arial" w:hAnsi="Arial" w:cs="Arial"/>
          <w:b/>
          <w:bCs/>
          <w:sz w:val="22"/>
          <w:szCs w:val="22"/>
        </w:rPr>
      </w:pPr>
      <w:r w:rsidRPr="009B5B66">
        <w:rPr>
          <w:rFonts w:ascii="Arial" w:hAnsi="Arial" w:cs="Arial"/>
          <w:b/>
          <w:bCs/>
          <w:sz w:val="22"/>
          <w:szCs w:val="22"/>
        </w:rPr>
        <w:t xml:space="preserve">Reifenhandel bleibt stärkster </w:t>
      </w:r>
      <w:r w:rsidR="00EC03A8">
        <w:rPr>
          <w:rFonts w:ascii="Arial" w:hAnsi="Arial" w:cs="Arial"/>
          <w:b/>
          <w:bCs/>
          <w:sz w:val="22"/>
          <w:szCs w:val="22"/>
        </w:rPr>
        <w:t>Absatzkanal</w:t>
      </w:r>
    </w:p>
    <w:p w14:paraId="2B7D2BEE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7760057E" w14:textId="501BBF8B" w:rsidR="008B1144" w:rsidRDefault="007738D9" w:rsidP="002D1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Zurück zu den aus </w:t>
      </w:r>
      <w:r w:rsidR="00D2759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icht </w:t>
      </w:r>
      <w:r w:rsidR="00D27597">
        <w:rPr>
          <w:rFonts w:ascii="Arial" w:hAnsi="Arial" w:cs="Arial"/>
          <w:sz w:val="22"/>
          <w:szCs w:val="22"/>
        </w:rPr>
        <w:t xml:space="preserve">des Reifenhandels </w:t>
      </w:r>
      <w:r>
        <w:rPr>
          <w:rFonts w:ascii="Arial" w:hAnsi="Arial" w:cs="Arial"/>
          <w:sz w:val="22"/>
          <w:szCs w:val="22"/>
        </w:rPr>
        <w:t xml:space="preserve">guten Nachrichten. </w:t>
      </w:r>
      <w:r w:rsidR="00D3381E">
        <w:rPr>
          <w:rFonts w:ascii="Arial" w:hAnsi="Arial" w:cs="Arial"/>
          <w:sz w:val="22"/>
          <w:szCs w:val="22"/>
        </w:rPr>
        <w:t>I</w:t>
      </w:r>
      <w:r w:rsidR="00153068" w:rsidRPr="009B5B66">
        <w:rPr>
          <w:rFonts w:ascii="Arial" w:hAnsi="Arial" w:cs="Arial"/>
          <w:sz w:val="22"/>
          <w:szCs w:val="22"/>
        </w:rPr>
        <w:t>m</w:t>
      </w:r>
      <w:r w:rsidR="00A553CF" w:rsidRPr="009B5B66">
        <w:rPr>
          <w:rFonts w:ascii="Arial" w:hAnsi="Arial" w:cs="Arial"/>
          <w:sz w:val="22"/>
          <w:szCs w:val="22"/>
        </w:rPr>
        <w:t xml:space="preserve"> </w:t>
      </w:r>
      <w:r w:rsidR="00D3381E">
        <w:rPr>
          <w:rFonts w:ascii="Arial" w:hAnsi="Arial" w:cs="Arial"/>
          <w:sz w:val="22"/>
          <w:szCs w:val="22"/>
        </w:rPr>
        <w:t>Markts</w:t>
      </w:r>
      <w:r w:rsidR="00A553CF" w:rsidRPr="009B5B66">
        <w:rPr>
          <w:rFonts w:ascii="Arial" w:hAnsi="Arial" w:cs="Arial"/>
          <w:sz w:val="22"/>
          <w:szCs w:val="22"/>
        </w:rPr>
        <w:t xml:space="preserve">egment </w:t>
      </w:r>
      <w:r w:rsidR="00A553CF" w:rsidRPr="005E31AC">
        <w:rPr>
          <w:rFonts w:ascii="Arial" w:hAnsi="Arial" w:cs="Arial"/>
          <w:b/>
          <w:bCs/>
          <w:sz w:val="22"/>
          <w:szCs w:val="22"/>
        </w:rPr>
        <w:t>Lkw-Reifen</w:t>
      </w:r>
      <w:r w:rsidR="00B91CF4" w:rsidRPr="009B5B66">
        <w:rPr>
          <w:rFonts w:ascii="Arial" w:hAnsi="Arial" w:cs="Arial"/>
          <w:sz w:val="22"/>
          <w:szCs w:val="22"/>
        </w:rPr>
        <w:t xml:space="preserve"> dominiert </w:t>
      </w:r>
      <w:r w:rsidR="00C55F55" w:rsidRPr="009B5B66">
        <w:rPr>
          <w:rFonts w:ascii="Arial" w:hAnsi="Arial" w:cs="Arial"/>
          <w:sz w:val="22"/>
          <w:szCs w:val="22"/>
        </w:rPr>
        <w:t xml:space="preserve">traditionell </w:t>
      </w:r>
      <w:r w:rsidR="00B91CF4" w:rsidRPr="009B5B66">
        <w:rPr>
          <w:rFonts w:ascii="Arial" w:hAnsi="Arial" w:cs="Arial"/>
          <w:sz w:val="22"/>
          <w:szCs w:val="22"/>
        </w:rPr>
        <w:t xml:space="preserve">der </w:t>
      </w:r>
      <w:r w:rsidR="00252445" w:rsidRPr="009B5B66">
        <w:rPr>
          <w:rFonts w:ascii="Arial" w:hAnsi="Arial" w:cs="Arial"/>
          <w:sz w:val="22"/>
          <w:szCs w:val="22"/>
        </w:rPr>
        <w:t xml:space="preserve">spezialisierte </w:t>
      </w:r>
      <w:r w:rsidR="00B91CF4" w:rsidRPr="009B5B66">
        <w:rPr>
          <w:rFonts w:ascii="Arial" w:hAnsi="Arial" w:cs="Arial"/>
          <w:sz w:val="22"/>
          <w:szCs w:val="22"/>
        </w:rPr>
        <w:t>Reifenfachhandel das Geschäft</w:t>
      </w:r>
      <w:r w:rsidR="00C55F55" w:rsidRPr="009B5B66">
        <w:rPr>
          <w:rFonts w:ascii="Arial" w:hAnsi="Arial" w:cs="Arial"/>
          <w:sz w:val="22"/>
          <w:szCs w:val="22"/>
        </w:rPr>
        <w:t xml:space="preserve">. Sein Absatzanteil </w:t>
      </w:r>
      <w:r w:rsidR="00D3381E">
        <w:rPr>
          <w:rFonts w:ascii="Arial" w:hAnsi="Arial" w:cs="Arial"/>
          <w:sz w:val="22"/>
          <w:szCs w:val="22"/>
        </w:rPr>
        <w:t>liegt</w:t>
      </w:r>
      <w:r w:rsidR="00EC06EF" w:rsidRPr="009B5B66">
        <w:rPr>
          <w:rFonts w:ascii="Arial" w:hAnsi="Arial" w:cs="Arial"/>
          <w:sz w:val="22"/>
          <w:szCs w:val="22"/>
        </w:rPr>
        <w:t xml:space="preserve"> der aktuellen BRV-Distributionsanalyse zufolge </w:t>
      </w:r>
      <w:r w:rsidR="00ED0E0A">
        <w:rPr>
          <w:rFonts w:ascii="Arial" w:hAnsi="Arial" w:cs="Arial"/>
          <w:sz w:val="22"/>
          <w:szCs w:val="22"/>
        </w:rPr>
        <w:t xml:space="preserve">weiterhin </w:t>
      </w:r>
      <w:r w:rsidR="00592918" w:rsidRPr="009B5B66">
        <w:rPr>
          <w:rFonts w:ascii="Arial" w:hAnsi="Arial" w:cs="Arial"/>
          <w:sz w:val="22"/>
          <w:szCs w:val="22"/>
        </w:rPr>
        <w:t>stabil</w:t>
      </w:r>
      <w:r w:rsidR="00EC06EF" w:rsidRPr="009B5B66">
        <w:rPr>
          <w:rFonts w:ascii="Arial" w:hAnsi="Arial" w:cs="Arial"/>
          <w:sz w:val="22"/>
          <w:szCs w:val="22"/>
        </w:rPr>
        <w:t xml:space="preserve"> </w:t>
      </w:r>
      <w:r w:rsidR="00592918" w:rsidRPr="009B5B66">
        <w:rPr>
          <w:rFonts w:ascii="Arial" w:hAnsi="Arial" w:cs="Arial"/>
          <w:sz w:val="22"/>
          <w:szCs w:val="22"/>
        </w:rPr>
        <w:t xml:space="preserve">bei </w:t>
      </w:r>
      <w:r w:rsidR="00EC06EF" w:rsidRPr="009B5B66">
        <w:rPr>
          <w:rFonts w:ascii="Arial" w:hAnsi="Arial" w:cs="Arial"/>
          <w:sz w:val="22"/>
          <w:szCs w:val="22"/>
        </w:rPr>
        <w:t>90</w:t>
      </w:r>
      <w:r w:rsidR="006F1636">
        <w:rPr>
          <w:rFonts w:ascii="Arial" w:hAnsi="Arial" w:cs="Arial"/>
          <w:sz w:val="22"/>
          <w:szCs w:val="22"/>
        </w:rPr>
        <w:t> %</w:t>
      </w:r>
      <w:r w:rsidR="00B91CF4" w:rsidRPr="009B5B66">
        <w:rPr>
          <w:rFonts w:ascii="Arial" w:hAnsi="Arial" w:cs="Arial"/>
          <w:sz w:val="22"/>
          <w:szCs w:val="22"/>
        </w:rPr>
        <w:t xml:space="preserve">, </w:t>
      </w:r>
      <w:r w:rsidR="00247AB8" w:rsidRPr="009B5B66">
        <w:rPr>
          <w:rFonts w:ascii="Arial" w:hAnsi="Arial" w:cs="Arial"/>
          <w:sz w:val="22"/>
          <w:szCs w:val="22"/>
        </w:rPr>
        <w:t xml:space="preserve">der Rest entfällt zu gleichen Teilen auf die beiden Distributionskanäle Autohäuser/markengebundene </w:t>
      </w:r>
      <w:r w:rsidR="0005455B" w:rsidRPr="009B5B66">
        <w:rPr>
          <w:rFonts w:ascii="Arial" w:hAnsi="Arial" w:cs="Arial"/>
          <w:sz w:val="22"/>
          <w:szCs w:val="22"/>
        </w:rPr>
        <w:t>Kfz-</w:t>
      </w:r>
      <w:r w:rsidR="00247AB8" w:rsidRPr="009B5B66">
        <w:rPr>
          <w:rFonts w:ascii="Arial" w:hAnsi="Arial" w:cs="Arial"/>
          <w:sz w:val="22"/>
          <w:szCs w:val="22"/>
        </w:rPr>
        <w:t xml:space="preserve">Werkstätten und </w:t>
      </w:r>
      <w:r w:rsidR="0005455B" w:rsidRPr="009B5B66">
        <w:rPr>
          <w:rFonts w:ascii="Arial" w:hAnsi="Arial" w:cs="Arial"/>
          <w:sz w:val="22"/>
          <w:szCs w:val="22"/>
        </w:rPr>
        <w:t>freie Kfz-Werkstätten.</w:t>
      </w:r>
    </w:p>
    <w:p w14:paraId="1D78CC16" w14:textId="77777777" w:rsidR="003F2463" w:rsidRDefault="003F2463" w:rsidP="002D1E7D">
      <w:pPr>
        <w:jc w:val="both"/>
        <w:rPr>
          <w:rFonts w:ascii="Arial" w:hAnsi="Arial" w:cs="Arial"/>
          <w:sz w:val="22"/>
          <w:szCs w:val="22"/>
        </w:rPr>
      </w:pPr>
    </w:p>
    <w:p w14:paraId="685390D9" w14:textId="362DFE12" w:rsidR="0042510F" w:rsidRPr="009B5B66" w:rsidRDefault="00E24457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Im Fahrzeugsegment Pkw </w:t>
      </w:r>
      <w:r w:rsidR="004526AE">
        <w:rPr>
          <w:rFonts w:ascii="Arial" w:hAnsi="Arial" w:cs="Arial"/>
          <w:sz w:val="22"/>
          <w:szCs w:val="22"/>
        </w:rPr>
        <w:t>lassen sich</w:t>
      </w:r>
      <w:r w:rsidR="00BD5AEE" w:rsidRPr="009B5B66">
        <w:rPr>
          <w:rFonts w:ascii="Arial" w:hAnsi="Arial" w:cs="Arial"/>
          <w:sz w:val="22"/>
          <w:szCs w:val="22"/>
        </w:rPr>
        <w:t xml:space="preserve"> </w:t>
      </w:r>
      <w:r w:rsidRPr="009B5B66">
        <w:rPr>
          <w:rFonts w:ascii="Arial" w:hAnsi="Arial" w:cs="Arial"/>
          <w:sz w:val="22"/>
          <w:szCs w:val="22"/>
        </w:rPr>
        <w:t xml:space="preserve">zwischen </w:t>
      </w:r>
      <w:r w:rsidR="00701C46" w:rsidRPr="009B5B66">
        <w:rPr>
          <w:rFonts w:ascii="Arial" w:hAnsi="Arial" w:cs="Arial"/>
          <w:sz w:val="22"/>
          <w:szCs w:val="22"/>
        </w:rPr>
        <w:t>Reifenfachhandel und freie</w:t>
      </w:r>
      <w:r w:rsidR="00BD5AEE" w:rsidRPr="009B5B66">
        <w:rPr>
          <w:rFonts w:ascii="Arial" w:hAnsi="Arial" w:cs="Arial"/>
          <w:sz w:val="22"/>
          <w:szCs w:val="22"/>
        </w:rPr>
        <w:t>n</w:t>
      </w:r>
      <w:r w:rsidR="00701C46" w:rsidRPr="009B5B66">
        <w:rPr>
          <w:rFonts w:ascii="Arial" w:hAnsi="Arial" w:cs="Arial"/>
          <w:sz w:val="22"/>
          <w:szCs w:val="22"/>
        </w:rPr>
        <w:t xml:space="preserve"> Kfz-Werkstätten </w:t>
      </w:r>
      <w:r w:rsidR="004526AE">
        <w:rPr>
          <w:rFonts w:ascii="Arial" w:hAnsi="Arial" w:cs="Arial"/>
          <w:sz w:val="22"/>
          <w:szCs w:val="22"/>
        </w:rPr>
        <w:t>keine klaren Grenzen mehr</w:t>
      </w:r>
      <w:r w:rsidR="00BD5AEE" w:rsidRPr="009B5B66">
        <w:rPr>
          <w:rFonts w:ascii="Arial" w:hAnsi="Arial" w:cs="Arial"/>
          <w:sz w:val="22"/>
          <w:szCs w:val="22"/>
        </w:rPr>
        <w:t xml:space="preserve"> ziehen</w:t>
      </w:r>
      <w:r w:rsidR="004526AE">
        <w:rPr>
          <w:rFonts w:ascii="Arial" w:hAnsi="Arial" w:cs="Arial"/>
          <w:sz w:val="22"/>
          <w:szCs w:val="22"/>
        </w:rPr>
        <w:t>, weshalb</w:t>
      </w:r>
      <w:r w:rsidR="00AA4876" w:rsidRPr="009B5B66">
        <w:rPr>
          <w:rFonts w:ascii="Arial" w:hAnsi="Arial" w:cs="Arial"/>
          <w:sz w:val="22"/>
          <w:szCs w:val="22"/>
        </w:rPr>
        <w:t xml:space="preserve"> der BRV</w:t>
      </w:r>
      <w:r w:rsidR="00906F02" w:rsidRPr="009B5B66">
        <w:rPr>
          <w:rFonts w:ascii="Arial" w:hAnsi="Arial" w:cs="Arial"/>
          <w:sz w:val="22"/>
          <w:szCs w:val="22"/>
        </w:rPr>
        <w:t xml:space="preserve"> in seiner Distributionsanalyse für die</w:t>
      </w:r>
      <w:r w:rsidR="00AA4876" w:rsidRPr="009B5B66">
        <w:rPr>
          <w:rFonts w:ascii="Arial" w:hAnsi="Arial" w:cs="Arial"/>
          <w:sz w:val="22"/>
          <w:szCs w:val="22"/>
        </w:rPr>
        <w:t xml:space="preserve"> Produktgruppe </w:t>
      </w:r>
      <w:r w:rsidR="00AA4876" w:rsidRPr="005E31AC">
        <w:rPr>
          <w:rFonts w:ascii="Arial" w:hAnsi="Arial" w:cs="Arial"/>
          <w:b/>
          <w:bCs/>
          <w:sz w:val="22"/>
          <w:szCs w:val="22"/>
        </w:rPr>
        <w:t>Pkw-Reifen</w:t>
      </w:r>
      <w:r w:rsidR="00AA4876" w:rsidRPr="009B5B66">
        <w:rPr>
          <w:rFonts w:ascii="Arial" w:hAnsi="Arial" w:cs="Arial"/>
          <w:sz w:val="22"/>
          <w:szCs w:val="22"/>
        </w:rPr>
        <w:t xml:space="preserve"> </w:t>
      </w:r>
      <w:r w:rsidR="00906F02" w:rsidRPr="009B5B66">
        <w:rPr>
          <w:rFonts w:ascii="Arial" w:hAnsi="Arial" w:cs="Arial"/>
          <w:sz w:val="22"/>
          <w:szCs w:val="22"/>
        </w:rPr>
        <w:t>beide zusammengenommen als einen Vertriebskanal aus</w:t>
      </w:r>
      <w:r w:rsidR="004526AE">
        <w:rPr>
          <w:rFonts w:ascii="Arial" w:hAnsi="Arial" w:cs="Arial"/>
          <w:sz w:val="22"/>
          <w:szCs w:val="22"/>
        </w:rPr>
        <w:t>weist</w:t>
      </w:r>
      <w:r w:rsidR="007A0AA9" w:rsidRPr="009B5B66">
        <w:rPr>
          <w:rFonts w:ascii="Arial" w:hAnsi="Arial" w:cs="Arial"/>
          <w:sz w:val="22"/>
          <w:szCs w:val="22"/>
        </w:rPr>
        <w:t xml:space="preserve">. </w:t>
      </w:r>
      <w:r w:rsidR="00C46F0B">
        <w:rPr>
          <w:rFonts w:ascii="Arial" w:hAnsi="Arial" w:cs="Arial"/>
          <w:sz w:val="22"/>
          <w:szCs w:val="22"/>
        </w:rPr>
        <w:t xml:space="preserve">Seinen </w:t>
      </w:r>
      <w:r w:rsidR="00926FC5">
        <w:rPr>
          <w:rFonts w:ascii="Arial" w:hAnsi="Arial" w:cs="Arial"/>
          <w:sz w:val="22"/>
          <w:szCs w:val="22"/>
        </w:rPr>
        <w:t xml:space="preserve">auch in diesem Produktsegment </w:t>
      </w:r>
      <w:r w:rsidR="00DB5616">
        <w:rPr>
          <w:rFonts w:ascii="Arial" w:hAnsi="Arial" w:cs="Arial"/>
          <w:sz w:val="22"/>
          <w:szCs w:val="22"/>
        </w:rPr>
        <w:t xml:space="preserve">führenden </w:t>
      </w:r>
      <w:r w:rsidR="00C46F0B">
        <w:rPr>
          <w:rFonts w:ascii="Arial" w:hAnsi="Arial" w:cs="Arial"/>
          <w:sz w:val="22"/>
          <w:szCs w:val="22"/>
        </w:rPr>
        <w:t xml:space="preserve">Absatzanteil konnte dieser </w:t>
      </w:r>
      <w:r w:rsidR="00185D60">
        <w:rPr>
          <w:rFonts w:ascii="Arial" w:hAnsi="Arial" w:cs="Arial"/>
          <w:sz w:val="22"/>
          <w:szCs w:val="22"/>
        </w:rPr>
        <w:t xml:space="preserve">Kanal </w:t>
      </w:r>
      <w:r w:rsidR="00C46F0B">
        <w:rPr>
          <w:rFonts w:ascii="Arial" w:hAnsi="Arial" w:cs="Arial"/>
          <w:sz w:val="22"/>
          <w:szCs w:val="22"/>
        </w:rPr>
        <w:t>im vergangenen Jahr auf</w:t>
      </w:r>
      <w:r w:rsidR="0051486A">
        <w:rPr>
          <w:rFonts w:ascii="Arial" w:hAnsi="Arial" w:cs="Arial"/>
          <w:sz w:val="22"/>
          <w:szCs w:val="22"/>
        </w:rPr>
        <w:t xml:space="preserve"> 7</w:t>
      </w:r>
      <w:r w:rsidR="00E57B33">
        <w:rPr>
          <w:rFonts w:ascii="Arial" w:hAnsi="Arial" w:cs="Arial"/>
          <w:sz w:val="22"/>
          <w:szCs w:val="22"/>
        </w:rPr>
        <w:t>2</w:t>
      </w:r>
      <w:r w:rsidR="0051486A">
        <w:rPr>
          <w:rFonts w:ascii="Arial" w:hAnsi="Arial" w:cs="Arial"/>
          <w:sz w:val="22"/>
          <w:szCs w:val="22"/>
        </w:rPr>
        <w:t>,</w:t>
      </w:r>
      <w:r w:rsidR="00E57B33">
        <w:rPr>
          <w:rFonts w:ascii="Arial" w:hAnsi="Arial" w:cs="Arial"/>
          <w:sz w:val="22"/>
          <w:szCs w:val="22"/>
        </w:rPr>
        <w:t>5</w:t>
      </w:r>
      <w:r w:rsidR="006F1636">
        <w:rPr>
          <w:rFonts w:ascii="Arial" w:hAnsi="Arial" w:cs="Arial"/>
          <w:sz w:val="22"/>
          <w:szCs w:val="22"/>
        </w:rPr>
        <w:t xml:space="preserve"> % </w:t>
      </w:r>
      <w:r w:rsidR="00185D60">
        <w:rPr>
          <w:rFonts w:ascii="Arial" w:hAnsi="Arial" w:cs="Arial"/>
          <w:sz w:val="22"/>
          <w:szCs w:val="22"/>
        </w:rPr>
        <w:t xml:space="preserve">(Vj.: </w:t>
      </w:r>
      <w:r w:rsidR="00E57B33">
        <w:rPr>
          <w:rFonts w:ascii="Arial" w:hAnsi="Arial" w:cs="Arial"/>
          <w:sz w:val="22"/>
          <w:szCs w:val="22"/>
        </w:rPr>
        <w:t>71</w:t>
      </w:r>
      <w:r w:rsidR="00C3697C">
        <w:rPr>
          <w:rFonts w:ascii="Arial" w:hAnsi="Arial" w:cs="Arial"/>
          <w:sz w:val="22"/>
          <w:szCs w:val="22"/>
        </w:rPr>
        <w:t>,</w:t>
      </w:r>
      <w:r w:rsidR="00E57B33">
        <w:rPr>
          <w:rFonts w:ascii="Arial" w:hAnsi="Arial" w:cs="Arial"/>
          <w:sz w:val="22"/>
          <w:szCs w:val="22"/>
        </w:rPr>
        <w:t>3</w:t>
      </w:r>
      <w:r w:rsidR="00C3697C">
        <w:rPr>
          <w:rFonts w:ascii="Arial" w:hAnsi="Arial" w:cs="Arial"/>
          <w:sz w:val="22"/>
          <w:szCs w:val="22"/>
        </w:rPr>
        <w:t xml:space="preserve"> %) </w:t>
      </w:r>
      <w:r w:rsidR="00E57B33">
        <w:rPr>
          <w:rFonts w:ascii="Arial" w:hAnsi="Arial" w:cs="Arial"/>
          <w:sz w:val="22"/>
          <w:szCs w:val="22"/>
        </w:rPr>
        <w:t xml:space="preserve">weiter leicht </w:t>
      </w:r>
      <w:r w:rsidR="00DB5616">
        <w:rPr>
          <w:rFonts w:ascii="Arial" w:hAnsi="Arial" w:cs="Arial"/>
          <w:sz w:val="22"/>
          <w:szCs w:val="22"/>
        </w:rPr>
        <w:t>ausbauen</w:t>
      </w:r>
      <w:r w:rsidR="00C3697C">
        <w:rPr>
          <w:rFonts w:ascii="Arial" w:hAnsi="Arial" w:cs="Arial"/>
          <w:sz w:val="22"/>
          <w:szCs w:val="22"/>
        </w:rPr>
        <w:t>.</w:t>
      </w:r>
      <w:r w:rsidR="00DB5616">
        <w:rPr>
          <w:rFonts w:ascii="Arial" w:hAnsi="Arial" w:cs="Arial"/>
          <w:sz w:val="22"/>
          <w:szCs w:val="22"/>
        </w:rPr>
        <w:t xml:space="preserve"> </w:t>
      </w:r>
      <w:r w:rsidR="00A34C42">
        <w:rPr>
          <w:rFonts w:ascii="Arial" w:hAnsi="Arial" w:cs="Arial"/>
          <w:sz w:val="22"/>
          <w:szCs w:val="22"/>
        </w:rPr>
        <w:t xml:space="preserve">Autohäuser </w:t>
      </w:r>
      <w:r w:rsidR="00C41AD4">
        <w:rPr>
          <w:rFonts w:ascii="Arial" w:hAnsi="Arial" w:cs="Arial"/>
          <w:sz w:val="22"/>
          <w:szCs w:val="22"/>
        </w:rPr>
        <w:t xml:space="preserve">und </w:t>
      </w:r>
      <w:r w:rsidR="00AB7F06" w:rsidRPr="009B5B66">
        <w:rPr>
          <w:rFonts w:ascii="Arial" w:hAnsi="Arial" w:cs="Arial"/>
          <w:sz w:val="22"/>
          <w:szCs w:val="22"/>
        </w:rPr>
        <w:t xml:space="preserve">markengebundene Werkstätten </w:t>
      </w:r>
      <w:r w:rsidR="002D0EAC" w:rsidRPr="009B5B66">
        <w:rPr>
          <w:rFonts w:ascii="Arial" w:hAnsi="Arial" w:cs="Arial"/>
          <w:sz w:val="22"/>
          <w:szCs w:val="22"/>
        </w:rPr>
        <w:t>realisier</w:t>
      </w:r>
      <w:r w:rsidR="00CB7082" w:rsidRPr="009B5B66">
        <w:rPr>
          <w:rFonts w:ascii="Arial" w:hAnsi="Arial" w:cs="Arial"/>
          <w:sz w:val="22"/>
          <w:szCs w:val="22"/>
        </w:rPr>
        <w:t>t</w:t>
      </w:r>
      <w:r w:rsidR="002D0EAC" w:rsidRPr="009B5B66">
        <w:rPr>
          <w:rFonts w:ascii="Arial" w:hAnsi="Arial" w:cs="Arial"/>
          <w:sz w:val="22"/>
          <w:szCs w:val="22"/>
        </w:rPr>
        <w:t>en</w:t>
      </w:r>
      <w:r w:rsidR="00AB7F06" w:rsidRPr="009B5B66">
        <w:rPr>
          <w:rFonts w:ascii="Arial" w:hAnsi="Arial" w:cs="Arial"/>
          <w:sz w:val="22"/>
          <w:szCs w:val="22"/>
        </w:rPr>
        <w:t xml:space="preserve"> </w:t>
      </w:r>
      <w:r w:rsidR="0035650D">
        <w:rPr>
          <w:rFonts w:ascii="Arial" w:hAnsi="Arial" w:cs="Arial"/>
          <w:sz w:val="22"/>
          <w:szCs w:val="22"/>
        </w:rPr>
        <w:t>19,</w:t>
      </w:r>
      <w:r w:rsidR="00E57B33">
        <w:rPr>
          <w:rFonts w:ascii="Arial" w:hAnsi="Arial" w:cs="Arial"/>
          <w:sz w:val="22"/>
          <w:szCs w:val="22"/>
        </w:rPr>
        <w:t>1</w:t>
      </w:r>
      <w:r w:rsidR="00154056">
        <w:rPr>
          <w:rFonts w:ascii="Arial" w:hAnsi="Arial" w:cs="Arial"/>
          <w:sz w:val="22"/>
          <w:szCs w:val="22"/>
        </w:rPr>
        <w:t xml:space="preserve"> % </w:t>
      </w:r>
      <w:r w:rsidR="00952ACB" w:rsidRPr="009B5B66">
        <w:rPr>
          <w:rFonts w:ascii="Arial" w:hAnsi="Arial" w:cs="Arial"/>
          <w:sz w:val="22"/>
          <w:szCs w:val="22"/>
        </w:rPr>
        <w:t>Anteil</w:t>
      </w:r>
      <w:r w:rsidR="008A4D1C">
        <w:rPr>
          <w:rFonts w:ascii="Arial" w:hAnsi="Arial" w:cs="Arial"/>
          <w:sz w:val="22"/>
          <w:szCs w:val="22"/>
        </w:rPr>
        <w:t xml:space="preserve"> und büßten im Vergleich zum Vorjahr </w:t>
      </w:r>
      <w:r w:rsidR="00154056">
        <w:rPr>
          <w:rFonts w:ascii="Arial" w:hAnsi="Arial" w:cs="Arial"/>
          <w:sz w:val="22"/>
          <w:szCs w:val="22"/>
        </w:rPr>
        <w:t>0,</w:t>
      </w:r>
      <w:r w:rsidR="00E57B33">
        <w:rPr>
          <w:rFonts w:ascii="Arial" w:hAnsi="Arial" w:cs="Arial"/>
          <w:sz w:val="22"/>
          <w:szCs w:val="22"/>
        </w:rPr>
        <w:t>7</w:t>
      </w:r>
      <w:r w:rsidR="00154056">
        <w:rPr>
          <w:rFonts w:ascii="Arial" w:hAnsi="Arial" w:cs="Arial"/>
          <w:sz w:val="22"/>
          <w:szCs w:val="22"/>
        </w:rPr>
        <w:t xml:space="preserve"> Prozentpunkte ein</w:t>
      </w:r>
      <w:r w:rsidR="00952ACB" w:rsidRPr="009B5B66">
        <w:rPr>
          <w:rFonts w:ascii="Arial" w:hAnsi="Arial" w:cs="Arial"/>
          <w:sz w:val="22"/>
          <w:szCs w:val="22"/>
        </w:rPr>
        <w:t xml:space="preserve">, </w:t>
      </w:r>
      <w:r w:rsidR="00F67A78" w:rsidRPr="009B5B66">
        <w:rPr>
          <w:rFonts w:ascii="Arial" w:hAnsi="Arial" w:cs="Arial"/>
          <w:sz w:val="22"/>
          <w:szCs w:val="22"/>
        </w:rPr>
        <w:t>Fachmärkte (3,</w:t>
      </w:r>
      <w:r w:rsidR="00E57B33">
        <w:rPr>
          <w:rFonts w:ascii="Arial" w:hAnsi="Arial" w:cs="Arial"/>
          <w:sz w:val="22"/>
          <w:szCs w:val="22"/>
        </w:rPr>
        <w:t>0</w:t>
      </w:r>
      <w:r w:rsidR="002320A5">
        <w:rPr>
          <w:rFonts w:ascii="Arial" w:hAnsi="Arial" w:cs="Arial"/>
          <w:sz w:val="22"/>
          <w:szCs w:val="22"/>
        </w:rPr>
        <w:t xml:space="preserve"> % </w:t>
      </w:r>
      <w:r w:rsidR="0062214D" w:rsidRPr="009B5B66">
        <w:rPr>
          <w:rFonts w:ascii="Arial" w:hAnsi="Arial" w:cs="Arial"/>
          <w:sz w:val="22"/>
          <w:szCs w:val="22"/>
        </w:rPr>
        <w:t>des Pkw-Reifenabsatzes</w:t>
      </w:r>
      <w:r w:rsidR="00A44D43">
        <w:rPr>
          <w:rFonts w:ascii="Arial" w:hAnsi="Arial" w:cs="Arial"/>
          <w:sz w:val="22"/>
          <w:szCs w:val="22"/>
        </w:rPr>
        <w:t xml:space="preserve">, Vj. </w:t>
      </w:r>
      <w:r w:rsidR="00947CEC">
        <w:rPr>
          <w:rFonts w:ascii="Arial" w:hAnsi="Arial" w:cs="Arial"/>
          <w:sz w:val="22"/>
          <w:szCs w:val="22"/>
        </w:rPr>
        <w:t>3,</w:t>
      </w:r>
      <w:r w:rsidR="00E57B33">
        <w:rPr>
          <w:rFonts w:ascii="Arial" w:hAnsi="Arial" w:cs="Arial"/>
          <w:sz w:val="22"/>
          <w:szCs w:val="22"/>
        </w:rPr>
        <w:t>4</w:t>
      </w:r>
      <w:r w:rsidR="00947CEC">
        <w:rPr>
          <w:rFonts w:ascii="Arial" w:hAnsi="Arial" w:cs="Arial"/>
          <w:sz w:val="22"/>
          <w:szCs w:val="22"/>
        </w:rPr>
        <w:t> %</w:t>
      </w:r>
      <w:r w:rsidR="00F67A78" w:rsidRPr="009B5B66">
        <w:rPr>
          <w:rFonts w:ascii="Arial" w:hAnsi="Arial" w:cs="Arial"/>
          <w:sz w:val="22"/>
          <w:szCs w:val="22"/>
        </w:rPr>
        <w:t>)</w:t>
      </w:r>
      <w:r w:rsidR="0062214D" w:rsidRPr="009B5B66">
        <w:rPr>
          <w:rFonts w:ascii="Arial" w:hAnsi="Arial" w:cs="Arial"/>
          <w:sz w:val="22"/>
          <w:szCs w:val="22"/>
        </w:rPr>
        <w:t xml:space="preserve"> </w:t>
      </w:r>
      <w:r w:rsidR="00D36412" w:rsidRPr="009B5B66">
        <w:rPr>
          <w:rFonts w:ascii="Arial" w:hAnsi="Arial" w:cs="Arial"/>
          <w:sz w:val="22"/>
          <w:szCs w:val="22"/>
        </w:rPr>
        <w:t xml:space="preserve">haben </w:t>
      </w:r>
      <w:r w:rsidR="00D36412">
        <w:rPr>
          <w:rFonts w:ascii="Arial" w:hAnsi="Arial" w:cs="Arial"/>
          <w:sz w:val="22"/>
          <w:szCs w:val="22"/>
        </w:rPr>
        <w:t xml:space="preserve">ebenfalls </w:t>
      </w:r>
      <w:r w:rsidR="00D36412" w:rsidRPr="009B5B66">
        <w:rPr>
          <w:rFonts w:ascii="Arial" w:hAnsi="Arial" w:cs="Arial"/>
          <w:sz w:val="22"/>
          <w:szCs w:val="22"/>
        </w:rPr>
        <w:t>zugunsten des Reifenfachhandels verloren</w:t>
      </w:r>
      <w:r w:rsidR="009D006A">
        <w:rPr>
          <w:rFonts w:ascii="Arial" w:hAnsi="Arial" w:cs="Arial"/>
          <w:sz w:val="22"/>
          <w:szCs w:val="22"/>
        </w:rPr>
        <w:t>. D</w:t>
      </w:r>
      <w:r w:rsidR="00D36412">
        <w:rPr>
          <w:rFonts w:ascii="Arial" w:hAnsi="Arial" w:cs="Arial"/>
          <w:sz w:val="22"/>
          <w:szCs w:val="22"/>
        </w:rPr>
        <w:t>er</w:t>
      </w:r>
      <w:r w:rsidR="009E40B4">
        <w:rPr>
          <w:rFonts w:ascii="Arial" w:hAnsi="Arial" w:cs="Arial"/>
          <w:sz w:val="22"/>
          <w:szCs w:val="22"/>
        </w:rPr>
        <w:t xml:space="preserve"> Marktanteil des</w:t>
      </w:r>
      <w:r w:rsidR="0062214D" w:rsidRPr="009B5B66">
        <w:rPr>
          <w:rFonts w:ascii="Arial" w:hAnsi="Arial" w:cs="Arial"/>
          <w:sz w:val="22"/>
          <w:szCs w:val="22"/>
        </w:rPr>
        <w:t xml:space="preserve"> </w:t>
      </w:r>
      <w:r w:rsidR="00E20A49" w:rsidRPr="009B5B66">
        <w:rPr>
          <w:rFonts w:ascii="Arial" w:hAnsi="Arial" w:cs="Arial"/>
          <w:sz w:val="22"/>
          <w:szCs w:val="22"/>
        </w:rPr>
        <w:t>B2C-Onlinehandel</w:t>
      </w:r>
      <w:r w:rsidR="009E40B4">
        <w:rPr>
          <w:rFonts w:ascii="Arial" w:hAnsi="Arial" w:cs="Arial"/>
          <w:sz w:val="22"/>
          <w:szCs w:val="22"/>
        </w:rPr>
        <w:t xml:space="preserve">s am Pkw-Reifenersatzeschäft blieb im vergangenen Jahr mit </w:t>
      </w:r>
      <w:r w:rsidR="00947CEC">
        <w:rPr>
          <w:rFonts w:ascii="Arial" w:hAnsi="Arial" w:cs="Arial"/>
          <w:sz w:val="22"/>
          <w:szCs w:val="22"/>
        </w:rPr>
        <w:t>5,5 %</w:t>
      </w:r>
      <w:r w:rsidR="009E40B4">
        <w:rPr>
          <w:rFonts w:ascii="Arial" w:hAnsi="Arial" w:cs="Arial"/>
          <w:sz w:val="22"/>
          <w:szCs w:val="22"/>
        </w:rPr>
        <w:t xml:space="preserve"> stabil</w:t>
      </w:r>
      <w:r w:rsidR="0062214D" w:rsidRPr="009B5B66">
        <w:rPr>
          <w:rFonts w:ascii="Arial" w:hAnsi="Arial" w:cs="Arial"/>
          <w:sz w:val="22"/>
          <w:szCs w:val="22"/>
        </w:rPr>
        <w:t>.</w:t>
      </w:r>
    </w:p>
    <w:p w14:paraId="2E87258C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684F27AC" w14:textId="339AB81D" w:rsidR="00A8374E" w:rsidRPr="0094580C" w:rsidRDefault="0054690E" w:rsidP="002D1E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580C">
        <w:rPr>
          <w:rFonts w:ascii="Arial" w:hAnsi="Arial" w:cs="Arial"/>
          <w:b/>
          <w:bCs/>
          <w:sz w:val="22"/>
          <w:szCs w:val="22"/>
        </w:rPr>
        <w:t>Ergebnisse</w:t>
      </w:r>
      <w:r w:rsidR="009F6A31" w:rsidRPr="0094580C">
        <w:rPr>
          <w:rFonts w:ascii="Arial" w:hAnsi="Arial" w:cs="Arial"/>
          <w:b/>
          <w:bCs/>
          <w:sz w:val="22"/>
          <w:szCs w:val="22"/>
        </w:rPr>
        <w:t xml:space="preserve"> trotz </w:t>
      </w:r>
      <w:r w:rsidR="007D1ACA" w:rsidRPr="0094580C">
        <w:rPr>
          <w:rFonts w:ascii="Arial" w:hAnsi="Arial" w:cs="Arial"/>
          <w:b/>
          <w:bCs/>
          <w:sz w:val="22"/>
          <w:szCs w:val="22"/>
        </w:rPr>
        <w:t>Kostensteigerungen</w:t>
      </w:r>
      <w:r w:rsidR="009F6A31" w:rsidRPr="0094580C">
        <w:rPr>
          <w:rFonts w:ascii="Arial" w:hAnsi="Arial" w:cs="Arial"/>
          <w:b/>
          <w:bCs/>
          <w:sz w:val="22"/>
          <w:szCs w:val="22"/>
        </w:rPr>
        <w:t xml:space="preserve"> positiv</w:t>
      </w:r>
    </w:p>
    <w:p w14:paraId="27472D7C" w14:textId="466F3652" w:rsidR="00A8374E" w:rsidRPr="0094580C" w:rsidRDefault="00A8374E" w:rsidP="002D1E7D">
      <w:pPr>
        <w:jc w:val="both"/>
        <w:rPr>
          <w:rFonts w:ascii="Arial" w:hAnsi="Arial" w:cs="Arial"/>
          <w:sz w:val="22"/>
          <w:szCs w:val="22"/>
        </w:rPr>
      </w:pPr>
    </w:p>
    <w:p w14:paraId="53130E45" w14:textId="7336EEAC" w:rsidR="005518BB" w:rsidRPr="0094580C" w:rsidRDefault="0040676B" w:rsidP="005518BB">
      <w:pPr>
        <w:jc w:val="both"/>
        <w:rPr>
          <w:rFonts w:ascii="Arial" w:hAnsi="Arial" w:cs="Arial"/>
          <w:sz w:val="22"/>
          <w:szCs w:val="22"/>
        </w:rPr>
      </w:pPr>
      <w:r w:rsidRPr="0094580C">
        <w:rPr>
          <w:rFonts w:ascii="Arial" w:hAnsi="Arial" w:cs="Arial"/>
          <w:sz w:val="22"/>
          <w:szCs w:val="22"/>
        </w:rPr>
        <w:t xml:space="preserve">Trotz </w:t>
      </w:r>
      <w:r w:rsidR="000E36E2" w:rsidRPr="0094580C">
        <w:rPr>
          <w:rFonts w:ascii="Arial" w:hAnsi="Arial" w:cs="Arial"/>
          <w:sz w:val="22"/>
          <w:szCs w:val="22"/>
        </w:rPr>
        <w:t xml:space="preserve">durchschnittlicher Kostensteigerungen von </w:t>
      </w:r>
      <w:r w:rsidR="008800ED">
        <w:rPr>
          <w:rFonts w:ascii="Arial" w:hAnsi="Arial" w:cs="Arial"/>
          <w:sz w:val="22"/>
          <w:szCs w:val="22"/>
        </w:rPr>
        <w:t>7,3</w:t>
      </w:r>
      <w:r w:rsidR="00E7014C" w:rsidRPr="0094580C">
        <w:rPr>
          <w:rFonts w:ascii="Arial" w:hAnsi="Arial" w:cs="Arial"/>
          <w:sz w:val="22"/>
          <w:szCs w:val="22"/>
        </w:rPr>
        <w:t xml:space="preserve"> % bei Personal- und </w:t>
      </w:r>
      <w:r w:rsidR="008800ED">
        <w:rPr>
          <w:rFonts w:ascii="Arial" w:hAnsi="Arial" w:cs="Arial"/>
          <w:sz w:val="22"/>
          <w:szCs w:val="22"/>
        </w:rPr>
        <w:t>3,5</w:t>
      </w:r>
      <w:r w:rsidR="00E7014C" w:rsidRPr="0094580C">
        <w:rPr>
          <w:rFonts w:ascii="Arial" w:hAnsi="Arial" w:cs="Arial"/>
          <w:sz w:val="22"/>
          <w:szCs w:val="22"/>
        </w:rPr>
        <w:t xml:space="preserve"> % bei Raumkosten </w:t>
      </w:r>
      <w:r w:rsidR="004A5BF2">
        <w:rPr>
          <w:rFonts w:ascii="Arial" w:hAnsi="Arial" w:cs="Arial"/>
          <w:sz w:val="22"/>
          <w:szCs w:val="22"/>
        </w:rPr>
        <w:t xml:space="preserve">und </w:t>
      </w:r>
      <w:r w:rsidR="004A332E">
        <w:rPr>
          <w:rFonts w:ascii="Arial" w:hAnsi="Arial" w:cs="Arial"/>
          <w:sz w:val="22"/>
          <w:szCs w:val="22"/>
        </w:rPr>
        <w:t xml:space="preserve">trotz </w:t>
      </w:r>
      <w:r w:rsidR="004A5BF2">
        <w:rPr>
          <w:rFonts w:ascii="Arial" w:hAnsi="Arial" w:cs="Arial"/>
          <w:sz w:val="22"/>
          <w:szCs w:val="22"/>
        </w:rPr>
        <w:t xml:space="preserve">rückläufiger Stückabsätze im Durchschnitt </w:t>
      </w:r>
      <w:r w:rsidR="00B025B6">
        <w:rPr>
          <w:rFonts w:ascii="Arial" w:hAnsi="Arial" w:cs="Arial"/>
          <w:sz w:val="22"/>
          <w:szCs w:val="22"/>
        </w:rPr>
        <w:t>aller</w:t>
      </w:r>
      <w:r w:rsidR="004A5BF2">
        <w:rPr>
          <w:rFonts w:ascii="Arial" w:hAnsi="Arial" w:cs="Arial"/>
          <w:sz w:val="22"/>
          <w:szCs w:val="22"/>
        </w:rPr>
        <w:t xml:space="preserve"> Reifensegmente </w:t>
      </w:r>
      <w:r w:rsidR="00BE04DE" w:rsidRPr="0094580C">
        <w:rPr>
          <w:rFonts w:ascii="Arial" w:hAnsi="Arial" w:cs="Arial"/>
          <w:sz w:val="22"/>
          <w:szCs w:val="22"/>
        </w:rPr>
        <w:t>konnten die Unternehmen der deutschen Reifen</w:t>
      </w:r>
      <w:r w:rsidR="00F34D64" w:rsidRPr="0094580C">
        <w:rPr>
          <w:rFonts w:ascii="Arial" w:hAnsi="Arial" w:cs="Arial"/>
          <w:sz w:val="22"/>
          <w:szCs w:val="22"/>
        </w:rPr>
        <w:t>handels- und -</w:t>
      </w:r>
      <w:r w:rsidR="00BE04DE" w:rsidRPr="0094580C">
        <w:rPr>
          <w:rFonts w:ascii="Arial" w:hAnsi="Arial" w:cs="Arial"/>
          <w:sz w:val="22"/>
          <w:szCs w:val="22"/>
        </w:rPr>
        <w:t>servicebranche</w:t>
      </w:r>
      <w:r w:rsidR="00D92000" w:rsidRPr="0094580C">
        <w:rPr>
          <w:rFonts w:ascii="Arial" w:hAnsi="Arial" w:cs="Arial"/>
          <w:sz w:val="22"/>
          <w:szCs w:val="22"/>
        </w:rPr>
        <w:t xml:space="preserve"> 202</w:t>
      </w:r>
      <w:r w:rsidR="008800ED">
        <w:rPr>
          <w:rFonts w:ascii="Arial" w:hAnsi="Arial" w:cs="Arial"/>
          <w:sz w:val="22"/>
          <w:szCs w:val="22"/>
        </w:rPr>
        <w:t>5</w:t>
      </w:r>
      <w:r w:rsidR="00D92000" w:rsidRPr="0094580C">
        <w:rPr>
          <w:rFonts w:ascii="Arial" w:hAnsi="Arial" w:cs="Arial"/>
          <w:sz w:val="22"/>
          <w:szCs w:val="22"/>
        </w:rPr>
        <w:t xml:space="preserve"> </w:t>
      </w:r>
      <w:r w:rsidR="00F34D64" w:rsidRPr="0094580C">
        <w:rPr>
          <w:rFonts w:ascii="Arial" w:hAnsi="Arial" w:cs="Arial"/>
          <w:b/>
          <w:bCs/>
          <w:sz w:val="22"/>
          <w:szCs w:val="22"/>
        </w:rPr>
        <w:t>positive betriebswirtschaftliche Ergebnisse</w:t>
      </w:r>
      <w:r w:rsidR="00F34D64" w:rsidRPr="0094580C">
        <w:rPr>
          <w:rFonts w:ascii="Arial" w:hAnsi="Arial" w:cs="Arial"/>
          <w:sz w:val="22"/>
          <w:szCs w:val="22"/>
        </w:rPr>
        <w:t xml:space="preserve"> erwirtschaften.</w:t>
      </w:r>
      <w:r w:rsidR="00CE02B8" w:rsidRPr="0094580C">
        <w:rPr>
          <w:rFonts w:ascii="Arial" w:hAnsi="Arial" w:cs="Arial"/>
          <w:sz w:val="22"/>
          <w:szCs w:val="22"/>
        </w:rPr>
        <w:t xml:space="preserve"> </w:t>
      </w:r>
      <w:r w:rsidR="00E7014C" w:rsidRPr="0094580C">
        <w:rPr>
          <w:rFonts w:ascii="Arial" w:hAnsi="Arial" w:cs="Arial"/>
          <w:sz w:val="22"/>
          <w:szCs w:val="22"/>
        </w:rPr>
        <w:t xml:space="preserve">Die </w:t>
      </w:r>
      <w:r w:rsidR="00A86C82" w:rsidRPr="0094580C">
        <w:rPr>
          <w:rFonts w:ascii="Arial" w:hAnsi="Arial" w:cs="Arial"/>
          <w:sz w:val="22"/>
          <w:szCs w:val="22"/>
        </w:rPr>
        <w:t xml:space="preserve">aktuelle </w:t>
      </w:r>
      <w:r w:rsidR="008E4F48" w:rsidRPr="0094580C">
        <w:rPr>
          <w:rFonts w:ascii="Arial" w:hAnsi="Arial" w:cs="Arial"/>
          <w:sz w:val="22"/>
          <w:szCs w:val="22"/>
        </w:rPr>
        <w:t>Auswertung</w:t>
      </w:r>
      <w:r w:rsidR="00E7014C" w:rsidRPr="0094580C">
        <w:rPr>
          <w:rFonts w:ascii="Arial" w:hAnsi="Arial" w:cs="Arial"/>
          <w:sz w:val="22"/>
          <w:szCs w:val="22"/>
        </w:rPr>
        <w:t xml:space="preserve"> des</w:t>
      </w:r>
      <w:r w:rsidR="00874F21" w:rsidRPr="0094580C">
        <w:rPr>
          <w:rFonts w:ascii="Arial" w:hAnsi="Arial" w:cs="Arial"/>
          <w:sz w:val="22"/>
          <w:szCs w:val="22"/>
        </w:rPr>
        <w:t xml:space="preserve"> </w:t>
      </w:r>
      <w:r w:rsidR="005F267D" w:rsidRPr="0094580C">
        <w:rPr>
          <w:rFonts w:ascii="Arial" w:hAnsi="Arial" w:cs="Arial"/>
          <w:sz w:val="22"/>
          <w:szCs w:val="22"/>
        </w:rPr>
        <w:t>BRV-Jahresbetriebsvergleich</w:t>
      </w:r>
      <w:r w:rsidR="005518BB" w:rsidRPr="0094580C">
        <w:rPr>
          <w:rFonts w:ascii="Arial" w:hAnsi="Arial" w:cs="Arial"/>
          <w:sz w:val="22"/>
          <w:szCs w:val="22"/>
        </w:rPr>
        <w:t>s</w:t>
      </w:r>
      <w:r w:rsidR="00EF7AD2" w:rsidRPr="0094580C">
        <w:rPr>
          <w:rFonts w:ascii="Arial" w:hAnsi="Arial" w:cs="Arial"/>
          <w:sz w:val="22"/>
          <w:szCs w:val="22"/>
        </w:rPr>
        <w:t xml:space="preserve"> </w:t>
      </w:r>
      <w:r w:rsidR="005518BB" w:rsidRPr="0094580C">
        <w:rPr>
          <w:rFonts w:ascii="Arial" w:hAnsi="Arial" w:cs="Arial"/>
          <w:sz w:val="22"/>
          <w:szCs w:val="22"/>
        </w:rPr>
        <w:t>202</w:t>
      </w:r>
      <w:r w:rsidR="008800ED">
        <w:rPr>
          <w:rFonts w:ascii="Arial" w:hAnsi="Arial" w:cs="Arial"/>
          <w:sz w:val="22"/>
          <w:szCs w:val="22"/>
        </w:rPr>
        <w:t>5</w:t>
      </w:r>
      <w:r w:rsidR="005518BB" w:rsidRPr="0094580C">
        <w:rPr>
          <w:rFonts w:ascii="Arial" w:hAnsi="Arial" w:cs="Arial"/>
          <w:sz w:val="22"/>
          <w:szCs w:val="22"/>
        </w:rPr>
        <w:t xml:space="preserve"> </w:t>
      </w:r>
      <w:r w:rsidR="00EF7AD2" w:rsidRPr="0094580C">
        <w:rPr>
          <w:rFonts w:ascii="Arial" w:hAnsi="Arial" w:cs="Arial"/>
          <w:sz w:val="22"/>
          <w:szCs w:val="22"/>
        </w:rPr>
        <w:t xml:space="preserve">für </w:t>
      </w:r>
      <w:r w:rsidR="005518BB" w:rsidRPr="0094580C">
        <w:rPr>
          <w:rFonts w:ascii="Arial" w:hAnsi="Arial" w:cs="Arial"/>
          <w:sz w:val="22"/>
          <w:szCs w:val="22"/>
        </w:rPr>
        <w:t>den Reifenfachhandel</w:t>
      </w:r>
      <w:r w:rsidR="00171D3C" w:rsidRPr="0094580C">
        <w:rPr>
          <w:rFonts w:ascii="Arial" w:hAnsi="Arial" w:cs="Arial"/>
          <w:sz w:val="22"/>
          <w:szCs w:val="22"/>
        </w:rPr>
        <w:t xml:space="preserve"> zeig</w:t>
      </w:r>
      <w:r w:rsidR="008E4F48" w:rsidRPr="0094580C">
        <w:rPr>
          <w:rFonts w:ascii="Arial" w:hAnsi="Arial" w:cs="Arial"/>
          <w:sz w:val="22"/>
          <w:szCs w:val="22"/>
        </w:rPr>
        <w:t>t</w:t>
      </w:r>
      <w:r w:rsidR="00171D3C" w:rsidRPr="0094580C">
        <w:rPr>
          <w:rFonts w:ascii="Arial" w:hAnsi="Arial" w:cs="Arial"/>
          <w:sz w:val="22"/>
          <w:szCs w:val="22"/>
        </w:rPr>
        <w:t xml:space="preserve"> </w:t>
      </w:r>
      <w:r w:rsidR="001E47B1">
        <w:rPr>
          <w:rFonts w:ascii="Arial" w:hAnsi="Arial" w:cs="Arial"/>
          <w:sz w:val="22"/>
          <w:szCs w:val="22"/>
        </w:rPr>
        <w:t xml:space="preserve">über alle Betriebstypen hinweg </w:t>
      </w:r>
      <w:r w:rsidR="00714DD9" w:rsidRPr="0094580C">
        <w:rPr>
          <w:rFonts w:ascii="Arial" w:hAnsi="Arial" w:cs="Arial"/>
          <w:sz w:val="22"/>
          <w:szCs w:val="22"/>
        </w:rPr>
        <w:t xml:space="preserve">ein durchschnittliches Umsatzplus von </w:t>
      </w:r>
      <w:r w:rsidR="0069193F">
        <w:rPr>
          <w:rFonts w:ascii="Arial" w:hAnsi="Arial" w:cs="Arial"/>
          <w:sz w:val="22"/>
          <w:szCs w:val="22"/>
        </w:rPr>
        <w:t>3,4</w:t>
      </w:r>
      <w:r w:rsidR="001916C6" w:rsidRPr="0094580C">
        <w:rPr>
          <w:rFonts w:ascii="Arial" w:hAnsi="Arial" w:cs="Arial"/>
          <w:sz w:val="22"/>
          <w:szCs w:val="22"/>
        </w:rPr>
        <w:t xml:space="preserve"> % </w:t>
      </w:r>
      <w:r w:rsidR="00D200ED" w:rsidRPr="0094580C">
        <w:rPr>
          <w:rFonts w:ascii="Arial" w:hAnsi="Arial" w:cs="Arial"/>
          <w:sz w:val="22"/>
          <w:szCs w:val="22"/>
        </w:rPr>
        <w:t xml:space="preserve">und eine Steigerung des Gesamt-Rohertrags von </w:t>
      </w:r>
      <w:r w:rsidR="0069193F">
        <w:rPr>
          <w:rFonts w:ascii="Arial" w:hAnsi="Arial" w:cs="Arial"/>
          <w:sz w:val="22"/>
          <w:szCs w:val="22"/>
        </w:rPr>
        <w:t>5,7</w:t>
      </w:r>
      <w:r w:rsidR="00D200ED" w:rsidRPr="0094580C">
        <w:rPr>
          <w:rFonts w:ascii="Arial" w:hAnsi="Arial" w:cs="Arial"/>
          <w:sz w:val="22"/>
          <w:szCs w:val="22"/>
        </w:rPr>
        <w:t> %</w:t>
      </w:r>
      <w:r w:rsidR="00714DD9" w:rsidRPr="0094580C">
        <w:rPr>
          <w:rFonts w:ascii="Arial" w:hAnsi="Arial" w:cs="Arial"/>
          <w:sz w:val="22"/>
          <w:szCs w:val="22"/>
        </w:rPr>
        <w:t xml:space="preserve"> </w:t>
      </w:r>
      <w:r w:rsidR="0069193F">
        <w:rPr>
          <w:rFonts w:ascii="Arial" w:hAnsi="Arial" w:cs="Arial"/>
          <w:sz w:val="22"/>
          <w:szCs w:val="22"/>
        </w:rPr>
        <w:t>im Vergleich zum Vorjahr</w:t>
      </w:r>
      <w:r w:rsidR="005518BB" w:rsidRPr="0094580C">
        <w:rPr>
          <w:rFonts w:ascii="Arial" w:hAnsi="Arial" w:cs="Arial"/>
          <w:sz w:val="22"/>
          <w:szCs w:val="22"/>
        </w:rPr>
        <w:t xml:space="preserve">. </w:t>
      </w:r>
      <w:r w:rsidR="00550416" w:rsidRPr="0094580C">
        <w:rPr>
          <w:rFonts w:ascii="Arial" w:hAnsi="Arial" w:cs="Arial"/>
          <w:sz w:val="22"/>
          <w:szCs w:val="22"/>
        </w:rPr>
        <w:t>Die Rendite für das Gesamtja</w:t>
      </w:r>
      <w:r w:rsidR="00337719" w:rsidRPr="0094580C">
        <w:rPr>
          <w:rFonts w:ascii="Arial" w:hAnsi="Arial" w:cs="Arial"/>
          <w:sz w:val="22"/>
          <w:szCs w:val="22"/>
        </w:rPr>
        <w:t>h</w:t>
      </w:r>
      <w:r w:rsidR="00550416" w:rsidRPr="0094580C">
        <w:rPr>
          <w:rFonts w:ascii="Arial" w:hAnsi="Arial" w:cs="Arial"/>
          <w:sz w:val="22"/>
          <w:szCs w:val="22"/>
        </w:rPr>
        <w:t>r liegt im Durchschnitt der Branche bei 1,</w:t>
      </w:r>
      <w:r w:rsidR="006460E4">
        <w:rPr>
          <w:rFonts w:ascii="Arial" w:hAnsi="Arial" w:cs="Arial"/>
          <w:sz w:val="22"/>
          <w:szCs w:val="22"/>
        </w:rPr>
        <w:t>6</w:t>
      </w:r>
      <w:r w:rsidR="00D922D6" w:rsidRPr="0094580C">
        <w:rPr>
          <w:rFonts w:ascii="Arial" w:hAnsi="Arial" w:cs="Arial"/>
          <w:sz w:val="22"/>
          <w:szCs w:val="22"/>
        </w:rPr>
        <w:t xml:space="preserve"> % vom Umsatz (Vorjahr: </w:t>
      </w:r>
      <w:r w:rsidR="006460E4">
        <w:rPr>
          <w:rFonts w:ascii="Arial" w:hAnsi="Arial" w:cs="Arial"/>
          <w:sz w:val="22"/>
          <w:szCs w:val="22"/>
        </w:rPr>
        <w:t>1</w:t>
      </w:r>
      <w:r w:rsidR="00A71582" w:rsidRPr="0094580C">
        <w:rPr>
          <w:rFonts w:ascii="Arial" w:hAnsi="Arial" w:cs="Arial"/>
          <w:sz w:val="22"/>
          <w:szCs w:val="22"/>
        </w:rPr>
        <w:t>,4 %).</w:t>
      </w:r>
      <w:r w:rsidR="00550416" w:rsidRPr="0094580C">
        <w:rPr>
          <w:rFonts w:ascii="Arial" w:hAnsi="Arial" w:cs="Arial"/>
          <w:sz w:val="22"/>
          <w:szCs w:val="22"/>
        </w:rPr>
        <w:t xml:space="preserve"> </w:t>
      </w:r>
      <w:r w:rsidR="00604E85" w:rsidRPr="0094580C">
        <w:rPr>
          <w:rFonts w:ascii="Arial" w:hAnsi="Arial" w:cs="Arial"/>
          <w:sz w:val="22"/>
          <w:szCs w:val="22"/>
        </w:rPr>
        <w:t>Klassische, nicht-</w:t>
      </w:r>
      <w:r w:rsidR="00604E85" w:rsidRPr="0094580C">
        <w:rPr>
          <w:rFonts w:ascii="Arial" w:hAnsi="Arial" w:cs="Arial"/>
          <w:sz w:val="22"/>
          <w:szCs w:val="22"/>
        </w:rPr>
        <w:lastRenderedPageBreak/>
        <w:t xml:space="preserve">filialisierte Reifenhandelsbetriebe </w:t>
      </w:r>
      <w:r w:rsidR="00372B09" w:rsidRPr="0094580C">
        <w:rPr>
          <w:rFonts w:ascii="Arial" w:hAnsi="Arial" w:cs="Arial"/>
          <w:sz w:val="22"/>
          <w:szCs w:val="22"/>
        </w:rPr>
        <w:t xml:space="preserve">lagen mit </w:t>
      </w:r>
      <w:r w:rsidR="002A322A">
        <w:rPr>
          <w:rFonts w:ascii="Arial" w:hAnsi="Arial" w:cs="Arial"/>
          <w:sz w:val="22"/>
          <w:szCs w:val="22"/>
        </w:rPr>
        <w:t>5,4</w:t>
      </w:r>
      <w:r w:rsidR="00A71582" w:rsidRPr="0094580C">
        <w:rPr>
          <w:rFonts w:ascii="Arial" w:hAnsi="Arial" w:cs="Arial"/>
          <w:sz w:val="22"/>
          <w:szCs w:val="22"/>
        </w:rPr>
        <w:t xml:space="preserve"> % </w:t>
      </w:r>
      <w:r w:rsidR="00372B09" w:rsidRPr="0094580C">
        <w:rPr>
          <w:rFonts w:ascii="Arial" w:hAnsi="Arial" w:cs="Arial"/>
          <w:sz w:val="22"/>
          <w:szCs w:val="22"/>
        </w:rPr>
        <w:t>Umsatz</w:t>
      </w:r>
      <w:r w:rsidR="00304B13">
        <w:rPr>
          <w:rFonts w:ascii="Arial" w:hAnsi="Arial" w:cs="Arial"/>
          <w:sz w:val="22"/>
          <w:szCs w:val="22"/>
        </w:rPr>
        <w:t>r</w:t>
      </w:r>
      <w:r w:rsidR="006F295D" w:rsidRPr="0094580C">
        <w:rPr>
          <w:rFonts w:ascii="Arial" w:hAnsi="Arial" w:cs="Arial"/>
          <w:sz w:val="22"/>
          <w:szCs w:val="22"/>
        </w:rPr>
        <w:t xml:space="preserve">endite </w:t>
      </w:r>
      <w:r w:rsidR="00A71582" w:rsidRPr="0094580C">
        <w:rPr>
          <w:rFonts w:ascii="Arial" w:hAnsi="Arial" w:cs="Arial"/>
          <w:sz w:val="22"/>
          <w:szCs w:val="22"/>
        </w:rPr>
        <w:t xml:space="preserve">weit über dem Branchenschnitt und </w:t>
      </w:r>
      <w:r w:rsidR="00981233">
        <w:rPr>
          <w:rFonts w:ascii="Arial" w:hAnsi="Arial" w:cs="Arial"/>
          <w:sz w:val="22"/>
          <w:szCs w:val="22"/>
        </w:rPr>
        <w:t xml:space="preserve">um </w:t>
      </w:r>
      <w:r w:rsidR="002A322A">
        <w:rPr>
          <w:rFonts w:ascii="Arial" w:hAnsi="Arial" w:cs="Arial"/>
          <w:sz w:val="22"/>
          <w:szCs w:val="22"/>
        </w:rPr>
        <w:t>0,8 Prozentpunkte</w:t>
      </w:r>
      <w:r w:rsidR="00A71582" w:rsidRPr="0094580C">
        <w:rPr>
          <w:rFonts w:ascii="Arial" w:hAnsi="Arial" w:cs="Arial"/>
          <w:sz w:val="22"/>
          <w:szCs w:val="22"/>
        </w:rPr>
        <w:t xml:space="preserve"> über</w:t>
      </w:r>
      <w:r w:rsidR="00926B05" w:rsidRPr="0094580C">
        <w:rPr>
          <w:rFonts w:ascii="Arial" w:hAnsi="Arial" w:cs="Arial"/>
          <w:sz w:val="22"/>
          <w:szCs w:val="22"/>
        </w:rPr>
        <w:t xml:space="preserve"> Vorjahr</w:t>
      </w:r>
      <w:r w:rsidR="00F03254" w:rsidRPr="0094580C">
        <w:rPr>
          <w:rFonts w:ascii="Arial" w:hAnsi="Arial" w:cs="Arial"/>
          <w:sz w:val="22"/>
          <w:szCs w:val="22"/>
        </w:rPr>
        <w:t>.</w:t>
      </w:r>
    </w:p>
    <w:p w14:paraId="59479938" w14:textId="77777777" w:rsidR="003F2463" w:rsidRDefault="003F2463" w:rsidP="005518BB">
      <w:pPr>
        <w:jc w:val="both"/>
        <w:rPr>
          <w:rFonts w:ascii="Arial" w:hAnsi="Arial" w:cs="Arial"/>
          <w:sz w:val="22"/>
          <w:szCs w:val="22"/>
        </w:rPr>
      </w:pPr>
    </w:p>
    <w:p w14:paraId="635A80ED" w14:textId="3E3A2FC6" w:rsidR="008B231D" w:rsidRPr="009B5B66" w:rsidRDefault="00697B51" w:rsidP="005518BB">
      <w:pPr>
        <w:jc w:val="both"/>
        <w:rPr>
          <w:rFonts w:ascii="Arial" w:hAnsi="Arial" w:cs="Arial"/>
          <w:sz w:val="22"/>
          <w:szCs w:val="22"/>
        </w:rPr>
      </w:pPr>
      <w:r w:rsidRPr="0094580C">
        <w:rPr>
          <w:rFonts w:ascii="Arial" w:hAnsi="Arial" w:cs="Arial"/>
          <w:sz w:val="22"/>
          <w:szCs w:val="22"/>
        </w:rPr>
        <w:t>„</w:t>
      </w:r>
      <w:r w:rsidR="009120F2" w:rsidRPr="0094580C">
        <w:rPr>
          <w:rFonts w:ascii="Arial" w:hAnsi="Arial" w:cs="Arial"/>
          <w:sz w:val="22"/>
          <w:szCs w:val="22"/>
        </w:rPr>
        <w:t xml:space="preserve">Die </w:t>
      </w:r>
      <w:r w:rsidR="00462685" w:rsidRPr="0094580C">
        <w:rPr>
          <w:rFonts w:ascii="Arial" w:hAnsi="Arial" w:cs="Arial"/>
          <w:sz w:val="22"/>
          <w:szCs w:val="22"/>
        </w:rPr>
        <w:t>E</w:t>
      </w:r>
      <w:r w:rsidR="009120F2" w:rsidRPr="0094580C">
        <w:rPr>
          <w:rFonts w:ascii="Arial" w:hAnsi="Arial" w:cs="Arial"/>
          <w:sz w:val="22"/>
          <w:szCs w:val="22"/>
        </w:rPr>
        <w:t xml:space="preserve">rgebnisse </w:t>
      </w:r>
      <w:r w:rsidR="00FF36D0">
        <w:rPr>
          <w:rFonts w:ascii="Arial" w:hAnsi="Arial" w:cs="Arial"/>
          <w:sz w:val="22"/>
          <w:szCs w:val="22"/>
        </w:rPr>
        <w:t xml:space="preserve">des Jahresbetriebsvergleichs 2025 </w:t>
      </w:r>
      <w:r w:rsidR="009120F2" w:rsidRPr="0094580C">
        <w:rPr>
          <w:rFonts w:ascii="Arial" w:hAnsi="Arial" w:cs="Arial"/>
          <w:sz w:val="22"/>
          <w:szCs w:val="22"/>
        </w:rPr>
        <w:t xml:space="preserve">zeigen </w:t>
      </w:r>
      <w:r w:rsidR="00E66DE6">
        <w:rPr>
          <w:rFonts w:ascii="Arial" w:hAnsi="Arial" w:cs="Arial"/>
          <w:sz w:val="22"/>
          <w:szCs w:val="22"/>
        </w:rPr>
        <w:t>auch</w:t>
      </w:r>
      <w:r w:rsidR="009120F2" w:rsidRPr="0094580C">
        <w:rPr>
          <w:rFonts w:ascii="Arial" w:hAnsi="Arial" w:cs="Arial"/>
          <w:sz w:val="22"/>
          <w:szCs w:val="22"/>
        </w:rPr>
        <w:t xml:space="preserve">, dass </w:t>
      </w:r>
      <w:r w:rsidR="00331BD2">
        <w:rPr>
          <w:rFonts w:ascii="Arial" w:hAnsi="Arial" w:cs="Arial"/>
          <w:sz w:val="22"/>
          <w:szCs w:val="22"/>
        </w:rPr>
        <w:t xml:space="preserve">das Geschäftsfeld Serviceleistungen </w:t>
      </w:r>
      <w:r w:rsidR="00D9637F">
        <w:rPr>
          <w:rFonts w:ascii="Arial" w:hAnsi="Arial" w:cs="Arial"/>
          <w:sz w:val="22"/>
          <w:szCs w:val="22"/>
        </w:rPr>
        <w:t xml:space="preserve">weiter ausgebaut </w:t>
      </w:r>
      <w:r w:rsidR="00FF36D0">
        <w:rPr>
          <w:rFonts w:ascii="Arial" w:hAnsi="Arial" w:cs="Arial"/>
          <w:sz w:val="22"/>
          <w:szCs w:val="22"/>
        </w:rPr>
        <w:t>wurde</w:t>
      </w:r>
      <w:r w:rsidR="00CE373B" w:rsidRPr="0094580C">
        <w:rPr>
          <w:rFonts w:ascii="Arial" w:hAnsi="Arial" w:cs="Arial"/>
          <w:sz w:val="22"/>
          <w:szCs w:val="22"/>
        </w:rPr>
        <w:t>.</w:t>
      </w:r>
      <w:r w:rsidR="00AB7E21" w:rsidRPr="0094580C">
        <w:rPr>
          <w:rFonts w:ascii="Arial" w:hAnsi="Arial" w:cs="Arial"/>
          <w:sz w:val="22"/>
          <w:szCs w:val="22"/>
        </w:rPr>
        <w:t>“, sagt BRV-Geschäftsführer Yorick M. Lowin.</w:t>
      </w:r>
      <w:r w:rsidR="00CB051A" w:rsidRPr="0094580C">
        <w:rPr>
          <w:rFonts w:ascii="Arial" w:hAnsi="Arial" w:cs="Arial"/>
          <w:sz w:val="22"/>
          <w:szCs w:val="22"/>
        </w:rPr>
        <w:t xml:space="preserve"> </w:t>
      </w:r>
      <w:r w:rsidR="00AB7E21" w:rsidRPr="0094580C">
        <w:rPr>
          <w:rFonts w:ascii="Arial" w:hAnsi="Arial" w:cs="Arial"/>
          <w:sz w:val="22"/>
          <w:szCs w:val="22"/>
        </w:rPr>
        <w:t>„</w:t>
      </w:r>
      <w:r w:rsidR="00D9637F">
        <w:rPr>
          <w:rFonts w:ascii="Arial" w:hAnsi="Arial" w:cs="Arial"/>
          <w:sz w:val="22"/>
          <w:szCs w:val="22"/>
        </w:rPr>
        <w:t>Der Umsatz mit Reifenservice</w:t>
      </w:r>
      <w:r w:rsidR="00690ED2">
        <w:rPr>
          <w:rFonts w:ascii="Arial" w:hAnsi="Arial" w:cs="Arial"/>
          <w:sz w:val="22"/>
          <w:szCs w:val="22"/>
        </w:rPr>
        <w:t>-Dienstleistungen ist im Branchenschnitt um 4,9 %, der Umsatz mit Autoservice</w:t>
      </w:r>
      <w:r w:rsidR="005F07A2">
        <w:rPr>
          <w:rFonts w:ascii="Arial" w:hAnsi="Arial" w:cs="Arial"/>
          <w:sz w:val="22"/>
          <w:szCs w:val="22"/>
        </w:rPr>
        <w:t xml:space="preserve"> um 9,4 % im Vergleich zum Vorjahr gestiegen.</w:t>
      </w:r>
      <w:r w:rsidR="009F31AE">
        <w:rPr>
          <w:rFonts w:ascii="Arial" w:hAnsi="Arial" w:cs="Arial"/>
          <w:sz w:val="22"/>
          <w:szCs w:val="22"/>
        </w:rPr>
        <w:t>“</w:t>
      </w:r>
      <w:r w:rsidR="005F07A2">
        <w:rPr>
          <w:rFonts w:ascii="Arial" w:hAnsi="Arial" w:cs="Arial"/>
          <w:sz w:val="22"/>
          <w:szCs w:val="22"/>
        </w:rPr>
        <w:t xml:space="preserve"> </w:t>
      </w:r>
      <w:r w:rsidR="00ED1E02" w:rsidRPr="0094580C">
        <w:rPr>
          <w:rFonts w:ascii="Arial" w:hAnsi="Arial" w:cs="Arial"/>
          <w:sz w:val="22"/>
          <w:szCs w:val="22"/>
        </w:rPr>
        <w:t xml:space="preserve">Genau das </w:t>
      </w:r>
      <w:r w:rsidR="009F31AE">
        <w:rPr>
          <w:rFonts w:ascii="Arial" w:hAnsi="Arial" w:cs="Arial"/>
          <w:sz w:val="22"/>
          <w:szCs w:val="22"/>
        </w:rPr>
        <w:t>müsse</w:t>
      </w:r>
      <w:r w:rsidR="00ED1E02" w:rsidRPr="0094580C">
        <w:rPr>
          <w:rFonts w:ascii="Arial" w:hAnsi="Arial" w:cs="Arial"/>
          <w:sz w:val="22"/>
          <w:szCs w:val="22"/>
        </w:rPr>
        <w:t xml:space="preserve"> </w:t>
      </w:r>
      <w:r w:rsidR="005173B5" w:rsidRPr="0094580C">
        <w:rPr>
          <w:rFonts w:ascii="Arial" w:hAnsi="Arial" w:cs="Arial"/>
          <w:sz w:val="22"/>
          <w:szCs w:val="22"/>
        </w:rPr>
        <w:t>weiterhin</w:t>
      </w:r>
      <w:r w:rsidR="00ED1E02" w:rsidRPr="0094580C">
        <w:rPr>
          <w:rFonts w:ascii="Arial" w:hAnsi="Arial" w:cs="Arial"/>
          <w:sz w:val="22"/>
          <w:szCs w:val="22"/>
        </w:rPr>
        <w:t xml:space="preserve"> die Strategie </w:t>
      </w:r>
      <w:r w:rsidR="00EC385D" w:rsidRPr="0094580C">
        <w:rPr>
          <w:rFonts w:ascii="Arial" w:hAnsi="Arial" w:cs="Arial"/>
          <w:sz w:val="22"/>
          <w:szCs w:val="22"/>
        </w:rPr>
        <w:t xml:space="preserve">in einem Markt sein, der wie das Reifenersatzgeschäft </w:t>
      </w:r>
      <w:r w:rsidR="00FB61A2" w:rsidRPr="0094580C">
        <w:rPr>
          <w:rFonts w:ascii="Arial" w:hAnsi="Arial" w:cs="Arial"/>
          <w:sz w:val="22"/>
          <w:szCs w:val="22"/>
        </w:rPr>
        <w:t>mengenmäßig weitgehend gesättigt ist</w:t>
      </w:r>
      <w:r w:rsidR="000F6EAA">
        <w:rPr>
          <w:rFonts w:ascii="Arial" w:hAnsi="Arial" w:cs="Arial"/>
          <w:sz w:val="22"/>
          <w:szCs w:val="22"/>
        </w:rPr>
        <w:t xml:space="preserve"> und im laufenden Geschäftsjahr </w:t>
      </w:r>
      <w:r w:rsidR="0091610A">
        <w:rPr>
          <w:rFonts w:ascii="Arial" w:hAnsi="Arial" w:cs="Arial"/>
          <w:sz w:val="22"/>
          <w:szCs w:val="22"/>
        </w:rPr>
        <w:t xml:space="preserve">auch </w:t>
      </w:r>
      <w:r w:rsidR="000F6EAA">
        <w:rPr>
          <w:rFonts w:ascii="Arial" w:hAnsi="Arial" w:cs="Arial"/>
          <w:sz w:val="22"/>
          <w:szCs w:val="22"/>
        </w:rPr>
        <w:t>kaum Wachstumsimpulse erwarten lässt.</w:t>
      </w:r>
    </w:p>
    <w:p w14:paraId="21781EE9" w14:textId="77777777" w:rsidR="005518BB" w:rsidRPr="009B5B66" w:rsidRDefault="005518BB" w:rsidP="005518BB">
      <w:pPr>
        <w:jc w:val="both"/>
        <w:rPr>
          <w:rFonts w:ascii="Arial" w:hAnsi="Arial" w:cs="Arial"/>
          <w:sz w:val="22"/>
          <w:szCs w:val="22"/>
        </w:rPr>
      </w:pPr>
    </w:p>
    <w:p w14:paraId="68DF160A" w14:textId="77777777" w:rsidR="005518BB" w:rsidRPr="009B5B66" w:rsidRDefault="005518BB" w:rsidP="005518BB">
      <w:pPr>
        <w:jc w:val="both"/>
        <w:rPr>
          <w:rFonts w:ascii="Arial" w:hAnsi="Arial" w:cs="Arial"/>
          <w:sz w:val="22"/>
          <w:szCs w:val="22"/>
        </w:rPr>
      </w:pPr>
    </w:p>
    <w:p w14:paraId="6B2FB0B3" w14:textId="1F9AA842" w:rsidR="003B04EB" w:rsidRPr="009B5B66" w:rsidRDefault="003B04EB" w:rsidP="00503326">
      <w:pPr>
        <w:tabs>
          <w:tab w:val="left" w:pos="-1134"/>
          <w:tab w:val="decimal" w:pos="2552"/>
        </w:tabs>
        <w:jc w:val="both"/>
        <w:rPr>
          <w:rFonts w:ascii="Arial" w:hAnsi="Arial" w:cs="Arial"/>
          <w:sz w:val="22"/>
          <w:szCs w:val="22"/>
        </w:rPr>
      </w:pPr>
    </w:p>
    <w:p w14:paraId="7444CE49" w14:textId="77777777" w:rsidR="003737F1" w:rsidRPr="009B5B66" w:rsidRDefault="003737F1" w:rsidP="008C698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</w:p>
    <w:p w14:paraId="078874DB" w14:textId="0E61F8F9" w:rsidR="00364BAC" w:rsidRPr="009B5B66" w:rsidRDefault="00FA1015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b/>
          <w:sz w:val="22"/>
          <w:szCs w:val="22"/>
        </w:rPr>
        <w:t>Bildmaterial</w:t>
      </w:r>
      <w:r w:rsidR="009041DF" w:rsidRPr="009B5B66">
        <w:rPr>
          <w:rFonts w:ascii="Arial" w:hAnsi="Arial" w:cs="Arial"/>
          <w:b/>
          <w:sz w:val="22"/>
          <w:szCs w:val="22"/>
        </w:rPr>
        <w:t>:</w:t>
      </w:r>
      <w:r w:rsidR="00CB4411" w:rsidRPr="009B5B66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05786" wp14:editId="12D7F163">
                <wp:simplePos x="0" y="0"/>
                <wp:positionH relativeFrom="page">
                  <wp:posOffset>900430</wp:posOffset>
                </wp:positionH>
                <wp:positionV relativeFrom="page">
                  <wp:posOffset>8216265</wp:posOffset>
                </wp:positionV>
                <wp:extent cx="3527425" cy="1600200"/>
                <wp:effectExtent l="0" t="0" r="3175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BD5D" w14:textId="77777777" w:rsidR="00C9329C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1F108103" w14:textId="0CDE3152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Bundesverband Reifenhandel und</w:t>
                            </w:r>
                          </w:p>
                          <w:p w14:paraId="57321CF7" w14:textId="77777777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388E1782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3E289FA8" w14:textId="54362D7A" w:rsidR="00C9329C" w:rsidRPr="0067253B" w:rsidRDefault="002D1E7D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Telefon: + </w:t>
                            </w:r>
                            <w:r w:rsidR="00C9329C"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3781CA2C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05786" id="Abgerundetes Rechteck 43" o:spid="_x0000_s1026" style="position:absolute;margin-left:70.9pt;margin-top:646.95pt;width:277.75pt;height:12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" fillcolor="#ebebeb" stroked="f">
                <v:textbox inset="5mm,3mm,,2.5mm">
                  <w:txbxContent>
                    <w:p w14:paraId="65FFBD5D" w14:textId="77777777" w:rsidR="00C9329C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1F108103" w14:textId="0CDE3152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Bundesverband Reifenhandel und</w:t>
                      </w:r>
                    </w:p>
                    <w:p w14:paraId="57321CF7" w14:textId="77777777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388E1782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3E289FA8" w14:textId="54362D7A" w:rsidR="00C9329C" w:rsidRPr="0067253B" w:rsidRDefault="002D1E7D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Telefon: + </w:t>
                      </w:r>
                      <w:r w:rsidR="00C9329C"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3781CA2C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34C09871" w14:textId="646F26AD" w:rsidR="009041DF" w:rsidRPr="001D00A1" w:rsidRDefault="00E35D39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1D00A1">
        <w:rPr>
          <w:rFonts w:ascii="Arial" w:hAnsi="Arial" w:cs="Arial"/>
          <w:sz w:val="22"/>
          <w:szCs w:val="22"/>
        </w:rPr>
        <w:t>Übersichtstabelle zu den Absatzzahlen</w:t>
      </w:r>
      <w:r w:rsidR="00C97CD6" w:rsidRPr="001D00A1">
        <w:rPr>
          <w:rFonts w:ascii="Arial" w:hAnsi="Arial" w:cs="Arial"/>
          <w:sz w:val="22"/>
          <w:szCs w:val="22"/>
        </w:rPr>
        <w:t xml:space="preserve"> (</w:t>
      </w:r>
      <w:r w:rsidR="00083254" w:rsidRPr="001D00A1">
        <w:rPr>
          <w:rFonts w:ascii="Arial" w:hAnsi="Arial" w:cs="Arial"/>
          <w:sz w:val="22"/>
          <w:szCs w:val="22"/>
        </w:rPr>
        <w:t>pdf)</w:t>
      </w:r>
    </w:p>
    <w:p w14:paraId="33E2187F" w14:textId="17D51CBF" w:rsidR="00083254" w:rsidRPr="001D00A1" w:rsidRDefault="00083254" w:rsidP="00083254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1D00A1">
        <w:rPr>
          <w:rFonts w:ascii="Arial" w:hAnsi="Arial" w:cs="Arial"/>
          <w:sz w:val="22"/>
          <w:szCs w:val="22"/>
        </w:rPr>
        <w:t>Bild Michael Schwämmlein</w:t>
      </w:r>
      <w:r w:rsidR="0024681B">
        <w:rPr>
          <w:rFonts w:ascii="Arial" w:hAnsi="Arial" w:cs="Arial"/>
          <w:sz w:val="22"/>
          <w:szCs w:val="22"/>
        </w:rPr>
        <w:t>,</w:t>
      </w:r>
      <w:r w:rsidRPr="001D00A1">
        <w:rPr>
          <w:rFonts w:ascii="Arial" w:hAnsi="Arial" w:cs="Arial"/>
          <w:sz w:val="22"/>
          <w:szCs w:val="22"/>
        </w:rPr>
        <w:t xml:space="preserve"> </w:t>
      </w:r>
      <w:r w:rsidR="0024681B" w:rsidRPr="001D00A1">
        <w:rPr>
          <w:rFonts w:ascii="Arial" w:hAnsi="Arial" w:cs="Arial"/>
          <w:sz w:val="22"/>
          <w:szCs w:val="22"/>
        </w:rPr>
        <w:t xml:space="preserve">BRV-Geschäftsführer Technik </w:t>
      </w:r>
      <w:r w:rsidRPr="001D00A1">
        <w:rPr>
          <w:rFonts w:ascii="Arial" w:hAnsi="Arial" w:cs="Arial"/>
          <w:sz w:val="22"/>
          <w:szCs w:val="22"/>
        </w:rPr>
        <w:t>(jpg)</w:t>
      </w:r>
    </w:p>
    <w:p w14:paraId="58CBE34C" w14:textId="4DEC7F52" w:rsidR="00553E9B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1D00A1">
        <w:rPr>
          <w:rFonts w:ascii="Arial" w:hAnsi="Arial" w:cs="Arial"/>
          <w:sz w:val="22"/>
          <w:szCs w:val="22"/>
        </w:rPr>
        <w:t>Bild Yorick M. Lowin</w:t>
      </w:r>
      <w:r w:rsidR="0024681B">
        <w:rPr>
          <w:rFonts w:ascii="Arial" w:hAnsi="Arial" w:cs="Arial"/>
          <w:sz w:val="22"/>
          <w:szCs w:val="22"/>
        </w:rPr>
        <w:t>,</w:t>
      </w:r>
      <w:r w:rsidR="00083254" w:rsidRPr="001D00A1">
        <w:rPr>
          <w:rFonts w:ascii="Arial" w:hAnsi="Arial" w:cs="Arial"/>
          <w:sz w:val="22"/>
          <w:szCs w:val="22"/>
        </w:rPr>
        <w:t xml:space="preserve"> </w:t>
      </w:r>
      <w:r w:rsidR="0024681B" w:rsidRPr="001D00A1">
        <w:rPr>
          <w:rFonts w:ascii="Arial" w:hAnsi="Arial" w:cs="Arial"/>
          <w:sz w:val="22"/>
          <w:szCs w:val="22"/>
        </w:rPr>
        <w:t xml:space="preserve">BRV-Geschäftsführer </w:t>
      </w:r>
      <w:r w:rsidR="00083254" w:rsidRPr="001D00A1">
        <w:rPr>
          <w:rFonts w:ascii="Arial" w:hAnsi="Arial" w:cs="Arial"/>
          <w:sz w:val="22"/>
          <w:szCs w:val="22"/>
        </w:rPr>
        <w:t>(jpg)</w:t>
      </w:r>
    </w:p>
    <w:p w14:paraId="0FB86772" w14:textId="0A92B549" w:rsidR="00BF6813" w:rsidRPr="009B5B66" w:rsidRDefault="00BF6813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Bilddownload </w:t>
      </w:r>
      <w:hyperlink r:id="rId8" w:history="1">
        <w:r w:rsidRPr="00A72ED0">
          <w:rPr>
            <w:rStyle w:val="Hyperlink"/>
            <w:rFonts w:ascii="Arial" w:hAnsi="Arial" w:cs="Arial"/>
            <w:sz w:val="22"/>
            <w:szCs w:val="22"/>
          </w:rPr>
          <w:t>hier</w:t>
        </w:r>
      </w:hyperlink>
    </w:p>
    <w:sectPr w:rsidR="00BF6813" w:rsidRPr="009B5B66" w:rsidSect="007D5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4367" w14:textId="77777777" w:rsidR="00AF31F7" w:rsidRDefault="00AF31F7" w:rsidP="00A505F1">
      <w:r>
        <w:separator/>
      </w:r>
    </w:p>
  </w:endnote>
  <w:endnote w:type="continuationSeparator" w:id="0">
    <w:p w14:paraId="769F4CCB" w14:textId="77777777" w:rsidR="00AF31F7" w:rsidRDefault="00AF31F7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9A90" w14:textId="77777777" w:rsidR="00317C3E" w:rsidRDefault="00317C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6B56805E" w:rsidR="00C9329C" w:rsidRPr="0064076F" w:rsidRDefault="00C9329C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51EF1E2" w:rsidR="00C9329C" w:rsidRPr="002419B1" w:rsidRDefault="00C9329C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5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274186"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9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nh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" filled="f" stroked="f">
              <v:textbox inset="0,0,0,0">
                <w:txbxContent>
                  <w:p w14:paraId="5D2D40FB" w14:textId="151EF1E2" w:rsidR="00C9329C" w:rsidRPr="002419B1" w:rsidRDefault="00C9329C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5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274186">
                      <w:t>5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C9329C" w:rsidRPr="002419B1" w:rsidRDefault="00C9329C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30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P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cZ7GOM8V&#10;VDseM0K/ATHoq5pnca0i3SlkyvNkeY3plg/roC0lDJIUa8Cff9Mne2Yi30rR8gqVMv7YKDRSuC+e&#10;OZr2bRRwFFaj4DfNBfAUpvxABJ1FdkByo2gRmkfe7mXKwlfKa85VShrFC+oXmV8HbZbLbMRbFRRd&#10;+/ugU+iEamLWQ/eoMAz0IybuDYzLpeavWNjbJk8Pyw2BrTNFE649igPevJGZucPrkVb+5X+2en7j&#10;Fr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awbAz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C9329C" w:rsidRPr="002419B1" w:rsidRDefault="00C9329C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C9329C" w:rsidRDefault="00C932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1A637E0B" w:rsidR="00C9329C" w:rsidRPr="00AA1E71" w:rsidRDefault="00C9329C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2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" filled="f" stroked="f">
              <v:textbox>
                <w:txbxContent>
                  <w:p w14:paraId="438D476E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40725665" w:rsidR="00C9329C" w:rsidRPr="00AF415B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5F2E4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1F04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r</w:t>
                          </w:r>
                          <w:r w:rsidR="005F2E46"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</w:t>
                          </w:r>
                          <w:r w:rsidR="005A245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5F2E46"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C9329C" w:rsidRPr="006E11CF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3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" filled="f" strokecolor="#f39200" strokeweight="1pt">
              <v:textbox>
                <w:txbxContent>
                  <w:p w14:paraId="7A2E1928" w14:textId="40725665" w:rsidR="00C9329C" w:rsidRPr="00AF415B" w:rsidRDefault="00C9329C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5F2E4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1F044B">
                      <w:rPr>
                        <w:color w:val="000000" w:themeColor="text1"/>
                        <w:sz w:val="20"/>
                        <w:szCs w:val="20"/>
                      </w:rPr>
                      <w:t>r</w:t>
                    </w:r>
                    <w:r w:rsidR="005F2E46"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</w:t>
                    </w:r>
                    <w:r w:rsidR="005A2455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5F2E46" w:rsidRPr="00772A5E">
                      <w:rPr>
                        <w:color w:val="000000" w:themeColor="text1"/>
                        <w:sz w:val="20"/>
                        <w:szCs w:val="20"/>
                      </w:rPr>
                      <w:t>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C9329C" w:rsidRPr="006E11CF" w:rsidRDefault="00C9329C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C9329C" w:rsidRDefault="00C9329C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E1CEC" id="Textfeld 5" o:spid="_x0000_s1034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C9329C" w:rsidRDefault="00C9329C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C9329C" w:rsidRPr="00AF415B" w:rsidRDefault="00C9329C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5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YBq5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C9329C" w:rsidRPr="00AF415B" w:rsidRDefault="00C9329C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C9329C" w:rsidRDefault="00C9329C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C9329C" w:rsidRPr="002419B1" w:rsidRDefault="00C9329C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6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IHPdd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C9329C" w:rsidRPr="002419B1" w:rsidRDefault="00C9329C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479C467A" w:rsidR="00C9329C" w:rsidRDefault="00C9329C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317C3E">
                            <w:t>5</w:t>
                          </w:r>
                        </w:p>
                        <w:p w14:paraId="26BA83AF" w14:textId="77777777" w:rsidR="00797F23" w:rsidRPr="002419B1" w:rsidRDefault="00797F23" w:rsidP="000A4A8E">
                          <w:pPr>
                            <w:pStyle w:val="BRVFliesstex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7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YYWwIAACwFAAAOAAAAZHJzL2Uyb0RvYy54bWysVN9P2zAQfp+0/8Hy+0jpALGKFHUgpkkI&#10;EDDx7Do2jeb4vPO1SffX7+wkL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" filled="f" stroked="f">
              <v:textbox inset="0,0,0,0">
                <w:txbxContent>
                  <w:p w14:paraId="0630D587" w14:textId="479C467A" w:rsidR="00C9329C" w:rsidRDefault="00C9329C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317C3E">
                      <w:t>5</w:t>
                    </w:r>
                  </w:p>
                  <w:p w14:paraId="26BA83AF" w14:textId="77777777" w:rsidR="00797F23" w:rsidRPr="002419B1" w:rsidRDefault="00797F23" w:rsidP="000A4A8E">
                    <w:pPr>
                      <w:pStyle w:val="BRVFliesstex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D468" w14:textId="77777777" w:rsidR="00AF31F7" w:rsidRDefault="00AF31F7" w:rsidP="00A505F1">
      <w:r>
        <w:separator/>
      </w:r>
    </w:p>
  </w:footnote>
  <w:footnote w:type="continuationSeparator" w:id="0">
    <w:p w14:paraId="46A176B9" w14:textId="77777777" w:rsidR="00AF31F7" w:rsidRDefault="00AF31F7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BCC9" w14:textId="77777777" w:rsidR="00317C3E" w:rsidRDefault="00317C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38C8B3DB" w:rsidR="00C9329C" w:rsidRDefault="00C9329C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25824" behindDoc="0" locked="0" layoutInCell="1" allowOverlap="1" wp14:anchorId="764DBB39" wp14:editId="106F2D30">
              <wp:simplePos x="0" y="0"/>
              <wp:positionH relativeFrom="column">
                <wp:posOffset>-228600</wp:posOffset>
              </wp:positionH>
              <wp:positionV relativeFrom="paragraph">
                <wp:posOffset>-6985</wp:posOffset>
              </wp:positionV>
              <wp:extent cx="6057900" cy="342900"/>
              <wp:effectExtent l="0" t="0" r="0" b="12700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6B3B5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BB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-18pt;margin-top:-.55pt;width:47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" filled="f" stroked="f">
              <v:textbox>
                <w:txbxContent>
                  <w:p w14:paraId="4B06B3B5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717632" behindDoc="0" locked="0" layoutInCell="1" allowOverlap="1" wp14:anchorId="775BD619" wp14:editId="7F023D8A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09FC6" w14:textId="5CD97588" w:rsidR="00C9329C" w:rsidRDefault="00C9329C"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039110EF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715000" cy="457200"/>
              <wp:effectExtent l="0" t="0" r="0" b="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2A744281" w:rsidR="00C9329C" w:rsidRDefault="00C9329C">
                          <w:r>
                            <w:drawing>
                              <wp:inline distT="0" distB="0" distL="0" distR="0" wp14:anchorId="4AF6E514" wp14:editId="49281346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63926" id="Textfeld 29" o:spid="_x0000_s1028" type="#_x0000_t202" style="position:absolute;margin-left:0;margin-top:12.4pt;width:45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" filled="f" stroked="f">
              <v:textbox>
                <w:txbxContent>
                  <w:p w14:paraId="35984E18" w14:textId="2A744281" w:rsidR="00C9329C" w:rsidRDefault="00C9329C">
                    <w:r>
                      <w:drawing>
                        <wp:inline distT="0" distB="0" distL="0" distR="0" wp14:anchorId="4AF6E514" wp14:editId="49281346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C9329C" w:rsidRDefault="00C9329C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C9329C" w:rsidRPr="006A6B17" w:rsidRDefault="00C9329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" filled="f" stroked="f">
              <v:textbox inset="0,0,0,0">
                <w:txbxContent>
                  <w:p w14:paraId="6DA57664" w14:textId="0D8F340C" w:rsidR="00C9329C" w:rsidRPr="006A6B17" w:rsidRDefault="00C9329C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F4B"/>
    <w:multiLevelType w:val="hybridMultilevel"/>
    <w:tmpl w:val="74D21840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6B7"/>
    <w:multiLevelType w:val="hybridMultilevel"/>
    <w:tmpl w:val="AA226A30"/>
    <w:lvl w:ilvl="0" w:tplc="786E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5225F"/>
    <w:multiLevelType w:val="hybridMultilevel"/>
    <w:tmpl w:val="94EE14F8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2A8A"/>
    <w:multiLevelType w:val="hybridMultilevel"/>
    <w:tmpl w:val="4E1605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25">
    <w:abstractNumId w:val="10"/>
  </w:num>
  <w:num w:numId="2" w16cid:durableId="341663188">
    <w:abstractNumId w:val="4"/>
  </w:num>
  <w:num w:numId="3" w16cid:durableId="2071344610">
    <w:abstractNumId w:val="5"/>
  </w:num>
  <w:num w:numId="4" w16cid:durableId="969239917">
    <w:abstractNumId w:val="6"/>
  </w:num>
  <w:num w:numId="5" w16cid:durableId="370032677">
    <w:abstractNumId w:val="1"/>
  </w:num>
  <w:num w:numId="6" w16cid:durableId="756827911">
    <w:abstractNumId w:val="9"/>
  </w:num>
  <w:num w:numId="7" w16cid:durableId="1886716523">
    <w:abstractNumId w:val="3"/>
  </w:num>
  <w:num w:numId="8" w16cid:durableId="1520662286">
    <w:abstractNumId w:val="2"/>
  </w:num>
  <w:num w:numId="9" w16cid:durableId="430659650">
    <w:abstractNumId w:val="0"/>
  </w:num>
  <w:num w:numId="10" w16cid:durableId="2105957332">
    <w:abstractNumId w:val="7"/>
  </w:num>
  <w:num w:numId="11" w16cid:durableId="872571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402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27F3"/>
    <w:rsid w:val="00003949"/>
    <w:rsid w:val="00005986"/>
    <w:rsid w:val="00005D6A"/>
    <w:rsid w:val="00006662"/>
    <w:rsid w:val="00011C10"/>
    <w:rsid w:val="00012C8E"/>
    <w:rsid w:val="000137B7"/>
    <w:rsid w:val="00013865"/>
    <w:rsid w:val="000150E4"/>
    <w:rsid w:val="000161BC"/>
    <w:rsid w:val="00016CBC"/>
    <w:rsid w:val="00016FCD"/>
    <w:rsid w:val="00017727"/>
    <w:rsid w:val="00021A11"/>
    <w:rsid w:val="00021F9B"/>
    <w:rsid w:val="00023CF1"/>
    <w:rsid w:val="00024773"/>
    <w:rsid w:val="00026834"/>
    <w:rsid w:val="000274EC"/>
    <w:rsid w:val="00027E66"/>
    <w:rsid w:val="00030D65"/>
    <w:rsid w:val="000326C6"/>
    <w:rsid w:val="00032E44"/>
    <w:rsid w:val="00036E79"/>
    <w:rsid w:val="0003704C"/>
    <w:rsid w:val="00041896"/>
    <w:rsid w:val="000426AC"/>
    <w:rsid w:val="0004302E"/>
    <w:rsid w:val="00044446"/>
    <w:rsid w:val="00044868"/>
    <w:rsid w:val="00044B52"/>
    <w:rsid w:val="00045541"/>
    <w:rsid w:val="000465FA"/>
    <w:rsid w:val="0005455B"/>
    <w:rsid w:val="00055845"/>
    <w:rsid w:val="0005647E"/>
    <w:rsid w:val="00056888"/>
    <w:rsid w:val="000625C3"/>
    <w:rsid w:val="000637FD"/>
    <w:rsid w:val="00065DB2"/>
    <w:rsid w:val="0007241D"/>
    <w:rsid w:val="00072B39"/>
    <w:rsid w:val="00074125"/>
    <w:rsid w:val="000747FE"/>
    <w:rsid w:val="00074B84"/>
    <w:rsid w:val="00075721"/>
    <w:rsid w:val="0007588F"/>
    <w:rsid w:val="000759D3"/>
    <w:rsid w:val="00075F3C"/>
    <w:rsid w:val="00082141"/>
    <w:rsid w:val="000822FA"/>
    <w:rsid w:val="00082724"/>
    <w:rsid w:val="000830C2"/>
    <w:rsid w:val="000831C2"/>
    <w:rsid w:val="00083254"/>
    <w:rsid w:val="00083BA0"/>
    <w:rsid w:val="000858D2"/>
    <w:rsid w:val="00085E68"/>
    <w:rsid w:val="00086AF5"/>
    <w:rsid w:val="0008788E"/>
    <w:rsid w:val="00087C81"/>
    <w:rsid w:val="000901C0"/>
    <w:rsid w:val="000902AE"/>
    <w:rsid w:val="00090391"/>
    <w:rsid w:val="000903D9"/>
    <w:rsid w:val="00091DE7"/>
    <w:rsid w:val="00092C61"/>
    <w:rsid w:val="00094A41"/>
    <w:rsid w:val="00094AE9"/>
    <w:rsid w:val="000963C4"/>
    <w:rsid w:val="000A0143"/>
    <w:rsid w:val="000A0D9E"/>
    <w:rsid w:val="000A12E7"/>
    <w:rsid w:val="000A1557"/>
    <w:rsid w:val="000A27F0"/>
    <w:rsid w:val="000A28F5"/>
    <w:rsid w:val="000A42B1"/>
    <w:rsid w:val="000A4A8E"/>
    <w:rsid w:val="000A4D1F"/>
    <w:rsid w:val="000A66B9"/>
    <w:rsid w:val="000B29AE"/>
    <w:rsid w:val="000B6B39"/>
    <w:rsid w:val="000B7CFC"/>
    <w:rsid w:val="000C116D"/>
    <w:rsid w:val="000C3C0C"/>
    <w:rsid w:val="000C4167"/>
    <w:rsid w:val="000C4628"/>
    <w:rsid w:val="000C51AD"/>
    <w:rsid w:val="000C51FE"/>
    <w:rsid w:val="000C6545"/>
    <w:rsid w:val="000C726E"/>
    <w:rsid w:val="000D0205"/>
    <w:rsid w:val="000D18F0"/>
    <w:rsid w:val="000D2EE2"/>
    <w:rsid w:val="000D42A5"/>
    <w:rsid w:val="000D65F0"/>
    <w:rsid w:val="000E0908"/>
    <w:rsid w:val="000E097E"/>
    <w:rsid w:val="000E0A68"/>
    <w:rsid w:val="000E0E1D"/>
    <w:rsid w:val="000E2237"/>
    <w:rsid w:val="000E279B"/>
    <w:rsid w:val="000E2991"/>
    <w:rsid w:val="000E36E2"/>
    <w:rsid w:val="000E3EF3"/>
    <w:rsid w:val="000E4BB1"/>
    <w:rsid w:val="000E63A4"/>
    <w:rsid w:val="000E64EE"/>
    <w:rsid w:val="000E662B"/>
    <w:rsid w:val="000E7B9C"/>
    <w:rsid w:val="000F30F3"/>
    <w:rsid w:val="000F433C"/>
    <w:rsid w:val="000F5ED6"/>
    <w:rsid w:val="000F6C97"/>
    <w:rsid w:val="000F6D62"/>
    <w:rsid w:val="000F6EAA"/>
    <w:rsid w:val="000F7EBC"/>
    <w:rsid w:val="00100523"/>
    <w:rsid w:val="00101CB2"/>
    <w:rsid w:val="00102C53"/>
    <w:rsid w:val="001043AC"/>
    <w:rsid w:val="00104E77"/>
    <w:rsid w:val="0010717F"/>
    <w:rsid w:val="00110808"/>
    <w:rsid w:val="00111AB3"/>
    <w:rsid w:val="001132FA"/>
    <w:rsid w:val="00114312"/>
    <w:rsid w:val="00116552"/>
    <w:rsid w:val="00117F90"/>
    <w:rsid w:val="00125CE7"/>
    <w:rsid w:val="00127F09"/>
    <w:rsid w:val="001304AE"/>
    <w:rsid w:val="001304E1"/>
    <w:rsid w:val="00131965"/>
    <w:rsid w:val="00132401"/>
    <w:rsid w:val="0013320B"/>
    <w:rsid w:val="001402E6"/>
    <w:rsid w:val="00141C04"/>
    <w:rsid w:val="0014243A"/>
    <w:rsid w:val="0014311B"/>
    <w:rsid w:val="00143FAA"/>
    <w:rsid w:val="00144564"/>
    <w:rsid w:val="0014555B"/>
    <w:rsid w:val="0014677D"/>
    <w:rsid w:val="001469A3"/>
    <w:rsid w:val="00146EC9"/>
    <w:rsid w:val="001478DF"/>
    <w:rsid w:val="0015296E"/>
    <w:rsid w:val="00153068"/>
    <w:rsid w:val="00153C41"/>
    <w:rsid w:val="00153FC5"/>
    <w:rsid w:val="00154056"/>
    <w:rsid w:val="00156CCD"/>
    <w:rsid w:val="001632FB"/>
    <w:rsid w:val="001646A9"/>
    <w:rsid w:val="00165910"/>
    <w:rsid w:val="00165B75"/>
    <w:rsid w:val="0016640A"/>
    <w:rsid w:val="00166C1C"/>
    <w:rsid w:val="00166E3F"/>
    <w:rsid w:val="00167487"/>
    <w:rsid w:val="00167701"/>
    <w:rsid w:val="0017028B"/>
    <w:rsid w:val="001706C0"/>
    <w:rsid w:val="00171A0A"/>
    <w:rsid w:val="00171D3C"/>
    <w:rsid w:val="00172D41"/>
    <w:rsid w:val="0017550F"/>
    <w:rsid w:val="00175620"/>
    <w:rsid w:val="0017761B"/>
    <w:rsid w:val="00180D7C"/>
    <w:rsid w:val="00181E26"/>
    <w:rsid w:val="00182F41"/>
    <w:rsid w:val="00183517"/>
    <w:rsid w:val="00185D60"/>
    <w:rsid w:val="001862CC"/>
    <w:rsid w:val="00186CA5"/>
    <w:rsid w:val="00190D3F"/>
    <w:rsid w:val="001916C6"/>
    <w:rsid w:val="001931BB"/>
    <w:rsid w:val="00193F22"/>
    <w:rsid w:val="00194B94"/>
    <w:rsid w:val="00195131"/>
    <w:rsid w:val="0019572B"/>
    <w:rsid w:val="0019649E"/>
    <w:rsid w:val="0019700E"/>
    <w:rsid w:val="001A0339"/>
    <w:rsid w:val="001A1488"/>
    <w:rsid w:val="001A211E"/>
    <w:rsid w:val="001A2556"/>
    <w:rsid w:val="001A4E0B"/>
    <w:rsid w:val="001A5141"/>
    <w:rsid w:val="001A5873"/>
    <w:rsid w:val="001A61C0"/>
    <w:rsid w:val="001A6DA3"/>
    <w:rsid w:val="001A76E9"/>
    <w:rsid w:val="001B0A0C"/>
    <w:rsid w:val="001B1806"/>
    <w:rsid w:val="001B1A0C"/>
    <w:rsid w:val="001B305F"/>
    <w:rsid w:val="001B3CC2"/>
    <w:rsid w:val="001B4066"/>
    <w:rsid w:val="001B407B"/>
    <w:rsid w:val="001B4FD4"/>
    <w:rsid w:val="001B547C"/>
    <w:rsid w:val="001B5B45"/>
    <w:rsid w:val="001B5E88"/>
    <w:rsid w:val="001B600E"/>
    <w:rsid w:val="001B699E"/>
    <w:rsid w:val="001B6CFD"/>
    <w:rsid w:val="001B721B"/>
    <w:rsid w:val="001B7AD2"/>
    <w:rsid w:val="001C241B"/>
    <w:rsid w:val="001C2695"/>
    <w:rsid w:val="001C491F"/>
    <w:rsid w:val="001C4FC2"/>
    <w:rsid w:val="001D00A1"/>
    <w:rsid w:val="001D10A0"/>
    <w:rsid w:val="001D1356"/>
    <w:rsid w:val="001D1E5D"/>
    <w:rsid w:val="001D2613"/>
    <w:rsid w:val="001D3215"/>
    <w:rsid w:val="001D32A6"/>
    <w:rsid w:val="001D3547"/>
    <w:rsid w:val="001D4DA7"/>
    <w:rsid w:val="001D50E9"/>
    <w:rsid w:val="001D6585"/>
    <w:rsid w:val="001D71B1"/>
    <w:rsid w:val="001E0E08"/>
    <w:rsid w:val="001E1C75"/>
    <w:rsid w:val="001E36F1"/>
    <w:rsid w:val="001E47B1"/>
    <w:rsid w:val="001E5CA8"/>
    <w:rsid w:val="001E5CAE"/>
    <w:rsid w:val="001E6130"/>
    <w:rsid w:val="001E77C5"/>
    <w:rsid w:val="001F044B"/>
    <w:rsid w:val="001F0A25"/>
    <w:rsid w:val="001F1E35"/>
    <w:rsid w:val="001F416D"/>
    <w:rsid w:val="001F44E8"/>
    <w:rsid w:val="001F48DE"/>
    <w:rsid w:val="001F4B0E"/>
    <w:rsid w:val="001F7108"/>
    <w:rsid w:val="00204F7B"/>
    <w:rsid w:val="00206D12"/>
    <w:rsid w:val="00207369"/>
    <w:rsid w:val="00210F82"/>
    <w:rsid w:val="00212C73"/>
    <w:rsid w:val="0021302C"/>
    <w:rsid w:val="00213473"/>
    <w:rsid w:val="002159BA"/>
    <w:rsid w:val="00215B19"/>
    <w:rsid w:val="00216274"/>
    <w:rsid w:val="002167C5"/>
    <w:rsid w:val="002244A6"/>
    <w:rsid w:val="00224639"/>
    <w:rsid w:val="00224C2A"/>
    <w:rsid w:val="00224C89"/>
    <w:rsid w:val="002273FD"/>
    <w:rsid w:val="002302B9"/>
    <w:rsid w:val="002305F7"/>
    <w:rsid w:val="002320A5"/>
    <w:rsid w:val="002337B4"/>
    <w:rsid w:val="00234B3B"/>
    <w:rsid w:val="0023546A"/>
    <w:rsid w:val="002419B1"/>
    <w:rsid w:val="002423F5"/>
    <w:rsid w:val="00244A56"/>
    <w:rsid w:val="00244F1A"/>
    <w:rsid w:val="00245444"/>
    <w:rsid w:val="00245684"/>
    <w:rsid w:val="00245C8F"/>
    <w:rsid w:val="0024681B"/>
    <w:rsid w:val="0024681E"/>
    <w:rsid w:val="00247AB8"/>
    <w:rsid w:val="002501C4"/>
    <w:rsid w:val="00252445"/>
    <w:rsid w:val="002529DF"/>
    <w:rsid w:val="00252A08"/>
    <w:rsid w:val="00253B89"/>
    <w:rsid w:val="002547E4"/>
    <w:rsid w:val="00254F77"/>
    <w:rsid w:val="00255089"/>
    <w:rsid w:val="002552F7"/>
    <w:rsid w:val="002624D5"/>
    <w:rsid w:val="00262B3A"/>
    <w:rsid w:val="002649E3"/>
    <w:rsid w:val="00265739"/>
    <w:rsid w:val="00265AD2"/>
    <w:rsid w:val="00265C61"/>
    <w:rsid w:val="0026654E"/>
    <w:rsid w:val="002678E6"/>
    <w:rsid w:val="0027063B"/>
    <w:rsid w:val="0027068E"/>
    <w:rsid w:val="0027191B"/>
    <w:rsid w:val="00273F0C"/>
    <w:rsid w:val="002740D1"/>
    <w:rsid w:val="00274186"/>
    <w:rsid w:val="002742CE"/>
    <w:rsid w:val="00274E33"/>
    <w:rsid w:val="00275FD6"/>
    <w:rsid w:val="0027693F"/>
    <w:rsid w:val="00276E30"/>
    <w:rsid w:val="00276FC7"/>
    <w:rsid w:val="0028107E"/>
    <w:rsid w:val="0028162F"/>
    <w:rsid w:val="00281F32"/>
    <w:rsid w:val="00282326"/>
    <w:rsid w:val="0028439F"/>
    <w:rsid w:val="00286460"/>
    <w:rsid w:val="00286852"/>
    <w:rsid w:val="00287F72"/>
    <w:rsid w:val="002904B2"/>
    <w:rsid w:val="00290867"/>
    <w:rsid w:val="00291585"/>
    <w:rsid w:val="00291BF9"/>
    <w:rsid w:val="0029314B"/>
    <w:rsid w:val="002942F5"/>
    <w:rsid w:val="00297111"/>
    <w:rsid w:val="002A1E4D"/>
    <w:rsid w:val="002A322A"/>
    <w:rsid w:val="002A4667"/>
    <w:rsid w:val="002A4869"/>
    <w:rsid w:val="002A49C6"/>
    <w:rsid w:val="002A6C73"/>
    <w:rsid w:val="002A71D1"/>
    <w:rsid w:val="002A7B37"/>
    <w:rsid w:val="002B60B4"/>
    <w:rsid w:val="002B6469"/>
    <w:rsid w:val="002B6D30"/>
    <w:rsid w:val="002C0304"/>
    <w:rsid w:val="002C3290"/>
    <w:rsid w:val="002C3E4A"/>
    <w:rsid w:val="002C4610"/>
    <w:rsid w:val="002C464E"/>
    <w:rsid w:val="002C56AF"/>
    <w:rsid w:val="002C6402"/>
    <w:rsid w:val="002C6734"/>
    <w:rsid w:val="002C6E21"/>
    <w:rsid w:val="002D0EAC"/>
    <w:rsid w:val="002D1E7D"/>
    <w:rsid w:val="002D4A4E"/>
    <w:rsid w:val="002E22CB"/>
    <w:rsid w:val="002F21E7"/>
    <w:rsid w:val="002F4BA3"/>
    <w:rsid w:val="002F5AC8"/>
    <w:rsid w:val="002F70B8"/>
    <w:rsid w:val="002F782B"/>
    <w:rsid w:val="003003C0"/>
    <w:rsid w:val="0030145B"/>
    <w:rsid w:val="00303633"/>
    <w:rsid w:val="003038D1"/>
    <w:rsid w:val="00304081"/>
    <w:rsid w:val="00304110"/>
    <w:rsid w:val="00304B13"/>
    <w:rsid w:val="00307853"/>
    <w:rsid w:val="00311A55"/>
    <w:rsid w:val="00311F76"/>
    <w:rsid w:val="00314891"/>
    <w:rsid w:val="003152A8"/>
    <w:rsid w:val="00316468"/>
    <w:rsid w:val="00317C3E"/>
    <w:rsid w:val="00317C79"/>
    <w:rsid w:val="00317E05"/>
    <w:rsid w:val="0032016E"/>
    <w:rsid w:val="00322001"/>
    <w:rsid w:val="0032226A"/>
    <w:rsid w:val="00323C63"/>
    <w:rsid w:val="003254F3"/>
    <w:rsid w:val="00325500"/>
    <w:rsid w:val="00325CF6"/>
    <w:rsid w:val="00330B39"/>
    <w:rsid w:val="00331BD2"/>
    <w:rsid w:val="0033325F"/>
    <w:rsid w:val="00333A65"/>
    <w:rsid w:val="0033530E"/>
    <w:rsid w:val="00337719"/>
    <w:rsid w:val="00341053"/>
    <w:rsid w:val="0034258D"/>
    <w:rsid w:val="00342612"/>
    <w:rsid w:val="00342DF2"/>
    <w:rsid w:val="003443DA"/>
    <w:rsid w:val="003500B0"/>
    <w:rsid w:val="00350BE2"/>
    <w:rsid w:val="00352B66"/>
    <w:rsid w:val="0035366B"/>
    <w:rsid w:val="0035650D"/>
    <w:rsid w:val="0035779E"/>
    <w:rsid w:val="00361A5B"/>
    <w:rsid w:val="00361A63"/>
    <w:rsid w:val="003637C3"/>
    <w:rsid w:val="00363FBF"/>
    <w:rsid w:val="00364BAC"/>
    <w:rsid w:val="00364D99"/>
    <w:rsid w:val="003662DB"/>
    <w:rsid w:val="00366569"/>
    <w:rsid w:val="0036660E"/>
    <w:rsid w:val="00370C7F"/>
    <w:rsid w:val="00371538"/>
    <w:rsid w:val="003722CA"/>
    <w:rsid w:val="00372B09"/>
    <w:rsid w:val="00373489"/>
    <w:rsid w:val="003737F1"/>
    <w:rsid w:val="00374900"/>
    <w:rsid w:val="00375095"/>
    <w:rsid w:val="00380E6B"/>
    <w:rsid w:val="0038130F"/>
    <w:rsid w:val="00381322"/>
    <w:rsid w:val="0038551C"/>
    <w:rsid w:val="003878C8"/>
    <w:rsid w:val="00387F04"/>
    <w:rsid w:val="0039096C"/>
    <w:rsid w:val="00391C7B"/>
    <w:rsid w:val="00392474"/>
    <w:rsid w:val="0039452B"/>
    <w:rsid w:val="00394F79"/>
    <w:rsid w:val="00395998"/>
    <w:rsid w:val="003960CC"/>
    <w:rsid w:val="00396A55"/>
    <w:rsid w:val="00396BD0"/>
    <w:rsid w:val="0039734D"/>
    <w:rsid w:val="003978B0"/>
    <w:rsid w:val="00397F51"/>
    <w:rsid w:val="003A0AFE"/>
    <w:rsid w:val="003A19AE"/>
    <w:rsid w:val="003A1B9C"/>
    <w:rsid w:val="003A349A"/>
    <w:rsid w:val="003A6D40"/>
    <w:rsid w:val="003B04EB"/>
    <w:rsid w:val="003B34A4"/>
    <w:rsid w:val="003B4989"/>
    <w:rsid w:val="003B5320"/>
    <w:rsid w:val="003B770C"/>
    <w:rsid w:val="003B7A16"/>
    <w:rsid w:val="003C0968"/>
    <w:rsid w:val="003C0ADB"/>
    <w:rsid w:val="003C0F8E"/>
    <w:rsid w:val="003C1801"/>
    <w:rsid w:val="003C1FD1"/>
    <w:rsid w:val="003C232D"/>
    <w:rsid w:val="003C4328"/>
    <w:rsid w:val="003C5019"/>
    <w:rsid w:val="003C5602"/>
    <w:rsid w:val="003C5BA5"/>
    <w:rsid w:val="003D0779"/>
    <w:rsid w:val="003D105F"/>
    <w:rsid w:val="003D1F98"/>
    <w:rsid w:val="003D25B0"/>
    <w:rsid w:val="003D3E88"/>
    <w:rsid w:val="003D40AB"/>
    <w:rsid w:val="003D5D86"/>
    <w:rsid w:val="003D7637"/>
    <w:rsid w:val="003D7B0A"/>
    <w:rsid w:val="003E071B"/>
    <w:rsid w:val="003E4214"/>
    <w:rsid w:val="003E526F"/>
    <w:rsid w:val="003E5985"/>
    <w:rsid w:val="003F04D1"/>
    <w:rsid w:val="003F228F"/>
    <w:rsid w:val="003F2463"/>
    <w:rsid w:val="003F507B"/>
    <w:rsid w:val="003F69C1"/>
    <w:rsid w:val="004003D7"/>
    <w:rsid w:val="00401DC8"/>
    <w:rsid w:val="00402760"/>
    <w:rsid w:val="0040289F"/>
    <w:rsid w:val="00402EAC"/>
    <w:rsid w:val="00404140"/>
    <w:rsid w:val="00404E3F"/>
    <w:rsid w:val="004051DB"/>
    <w:rsid w:val="0040575C"/>
    <w:rsid w:val="00405BD4"/>
    <w:rsid w:val="00405EB9"/>
    <w:rsid w:val="0040676B"/>
    <w:rsid w:val="004103F1"/>
    <w:rsid w:val="0041548E"/>
    <w:rsid w:val="00415D99"/>
    <w:rsid w:val="00417B3C"/>
    <w:rsid w:val="00417CCF"/>
    <w:rsid w:val="00421EA6"/>
    <w:rsid w:val="004226C6"/>
    <w:rsid w:val="00424AC6"/>
    <w:rsid w:val="0042510F"/>
    <w:rsid w:val="00427100"/>
    <w:rsid w:val="004275AA"/>
    <w:rsid w:val="00427A92"/>
    <w:rsid w:val="0043041A"/>
    <w:rsid w:val="004317C7"/>
    <w:rsid w:val="00431924"/>
    <w:rsid w:val="00432267"/>
    <w:rsid w:val="00432647"/>
    <w:rsid w:val="00434EA3"/>
    <w:rsid w:val="004367A0"/>
    <w:rsid w:val="00437052"/>
    <w:rsid w:val="00437AE7"/>
    <w:rsid w:val="00437DD4"/>
    <w:rsid w:val="00441B3D"/>
    <w:rsid w:val="00441E09"/>
    <w:rsid w:val="00442B4C"/>
    <w:rsid w:val="004434C2"/>
    <w:rsid w:val="00444A0F"/>
    <w:rsid w:val="00445076"/>
    <w:rsid w:val="004454F6"/>
    <w:rsid w:val="0044686D"/>
    <w:rsid w:val="00446C2C"/>
    <w:rsid w:val="00447889"/>
    <w:rsid w:val="00450134"/>
    <w:rsid w:val="004526AE"/>
    <w:rsid w:val="00453861"/>
    <w:rsid w:val="00453AE8"/>
    <w:rsid w:val="0045459C"/>
    <w:rsid w:val="004546A8"/>
    <w:rsid w:val="00454BD0"/>
    <w:rsid w:val="00457242"/>
    <w:rsid w:val="0046143B"/>
    <w:rsid w:val="004615F2"/>
    <w:rsid w:val="004622ED"/>
    <w:rsid w:val="004623AF"/>
    <w:rsid w:val="00462685"/>
    <w:rsid w:val="00464CD1"/>
    <w:rsid w:val="00465824"/>
    <w:rsid w:val="004665E0"/>
    <w:rsid w:val="00471054"/>
    <w:rsid w:val="0047154E"/>
    <w:rsid w:val="00473369"/>
    <w:rsid w:val="00475B92"/>
    <w:rsid w:val="0047790F"/>
    <w:rsid w:val="00480413"/>
    <w:rsid w:val="00480696"/>
    <w:rsid w:val="00481734"/>
    <w:rsid w:val="004822DE"/>
    <w:rsid w:val="00483146"/>
    <w:rsid w:val="0048472E"/>
    <w:rsid w:val="00487CC4"/>
    <w:rsid w:val="00490C3E"/>
    <w:rsid w:val="00490D78"/>
    <w:rsid w:val="0049182B"/>
    <w:rsid w:val="00492A35"/>
    <w:rsid w:val="00492E65"/>
    <w:rsid w:val="00493DFD"/>
    <w:rsid w:val="004949B2"/>
    <w:rsid w:val="00495E19"/>
    <w:rsid w:val="00496A12"/>
    <w:rsid w:val="00496A39"/>
    <w:rsid w:val="004A086C"/>
    <w:rsid w:val="004A0F6B"/>
    <w:rsid w:val="004A10D4"/>
    <w:rsid w:val="004A332E"/>
    <w:rsid w:val="004A451E"/>
    <w:rsid w:val="004A5B7D"/>
    <w:rsid w:val="004A5BF2"/>
    <w:rsid w:val="004B04E4"/>
    <w:rsid w:val="004B1FF1"/>
    <w:rsid w:val="004B4D20"/>
    <w:rsid w:val="004B5260"/>
    <w:rsid w:val="004B69CD"/>
    <w:rsid w:val="004C087C"/>
    <w:rsid w:val="004C10DA"/>
    <w:rsid w:val="004C12FA"/>
    <w:rsid w:val="004C2E60"/>
    <w:rsid w:val="004C3711"/>
    <w:rsid w:val="004C3B36"/>
    <w:rsid w:val="004C406E"/>
    <w:rsid w:val="004C4F33"/>
    <w:rsid w:val="004C5654"/>
    <w:rsid w:val="004C5661"/>
    <w:rsid w:val="004C5B54"/>
    <w:rsid w:val="004C5E9F"/>
    <w:rsid w:val="004C656A"/>
    <w:rsid w:val="004C71C3"/>
    <w:rsid w:val="004C72DD"/>
    <w:rsid w:val="004C7457"/>
    <w:rsid w:val="004C7639"/>
    <w:rsid w:val="004D1130"/>
    <w:rsid w:val="004D17CA"/>
    <w:rsid w:val="004D212F"/>
    <w:rsid w:val="004D4A51"/>
    <w:rsid w:val="004D54D3"/>
    <w:rsid w:val="004E0E77"/>
    <w:rsid w:val="004E1E05"/>
    <w:rsid w:val="004E27D2"/>
    <w:rsid w:val="004E2D32"/>
    <w:rsid w:val="004E38E0"/>
    <w:rsid w:val="004E3AA9"/>
    <w:rsid w:val="004E59DC"/>
    <w:rsid w:val="004E5E69"/>
    <w:rsid w:val="004E5EEF"/>
    <w:rsid w:val="004F0CC3"/>
    <w:rsid w:val="004F0EE7"/>
    <w:rsid w:val="004F189B"/>
    <w:rsid w:val="004F31A8"/>
    <w:rsid w:val="004F36A7"/>
    <w:rsid w:val="004F4228"/>
    <w:rsid w:val="004F5CB4"/>
    <w:rsid w:val="00501966"/>
    <w:rsid w:val="0050217A"/>
    <w:rsid w:val="00503326"/>
    <w:rsid w:val="005055CB"/>
    <w:rsid w:val="005057B9"/>
    <w:rsid w:val="005065E7"/>
    <w:rsid w:val="0051170B"/>
    <w:rsid w:val="00511939"/>
    <w:rsid w:val="005119E7"/>
    <w:rsid w:val="0051235A"/>
    <w:rsid w:val="00512550"/>
    <w:rsid w:val="00513C4E"/>
    <w:rsid w:val="00514020"/>
    <w:rsid w:val="0051486A"/>
    <w:rsid w:val="005172D4"/>
    <w:rsid w:val="005173B5"/>
    <w:rsid w:val="0051742A"/>
    <w:rsid w:val="00517AFF"/>
    <w:rsid w:val="00522BF2"/>
    <w:rsid w:val="00522FED"/>
    <w:rsid w:val="0052320E"/>
    <w:rsid w:val="005234B1"/>
    <w:rsid w:val="005256D2"/>
    <w:rsid w:val="005316BD"/>
    <w:rsid w:val="00532F5A"/>
    <w:rsid w:val="0053423B"/>
    <w:rsid w:val="00534BE9"/>
    <w:rsid w:val="00535D00"/>
    <w:rsid w:val="00540177"/>
    <w:rsid w:val="00540501"/>
    <w:rsid w:val="00541143"/>
    <w:rsid w:val="00541A97"/>
    <w:rsid w:val="00541DF7"/>
    <w:rsid w:val="00542EDE"/>
    <w:rsid w:val="005432FD"/>
    <w:rsid w:val="0054550F"/>
    <w:rsid w:val="0054567D"/>
    <w:rsid w:val="00545FCD"/>
    <w:rsid w:val="0054643F"/>
    <w:rsid w:val="0054690E"/>
    <w:rsid w:val="00546C2C"/>
    <w:rsid w:val="005476CC"/>
    <w:rsid w:val="005478BC"/>
    <w:rsid w:val="00550416"/>
    <w:rsid w:val="00550852"/>
    <w:rsid w:val="00550A5B"/>
    <w:rsid w:val="005511B8"/>
    <w:rsid w:val="005518BB"/>
    <w:rsid w:val="005527C2"/>
    <w:rsid w:val="005539FC"/>
    <w:rsid w:val="00553E9B"/>
    <w:rsid w:val="0055429D"/>
    <w:rsid w:val="00554EA0"/>
    <w:rsid w:val="0055585D"/>
    <w:rsid w:val="00555912"/>
    <w:rsid w:val="00557699"/>
    <w:rsid w:val="005576FF"/>
    <w:rsid w:val="00557C1B"/>
    <w:rsid w:val="00560427"/>
    <w:rsid w:val="005609CF"/>
    <w:rsid w:val="00560A04"/>
    <w:rsid w:val="005618C1"/>
    <w:rsid w:val="0056232E"/>
    <w:rsid w:val="005637D0"/>
    <w:rsid w:val="005642C4"/>
    <w:rsid w:val="0056446B"/>
    <w:rsid w:val="00564C90"/>
    <w:rsid w:val="00565D04"/>
    <w:rsid w:val="00565D0F"/>
    <w:rsid w:val="00571919"/>
    <w:rsid w:val="00572706"/>
    <w:rsid w:val="00574F49"/>
    <w:rsid w:val="005755D0"/>
    <w:rsid w:val="00575FFE"/>
    <w:rsid w:val="00580F72"/>
    <w:rsid w:val="0058170D"/>
    <w:rsid w:val="00582D44"/>
    <w:rsid w:val="00583A3D"/>
    <w:rsid w:val="0058545E"/>
    <w:rsid w:val="00585479"/>
    <w:rsid w:val="00585E8B"/>
    <w:rsid w:val="00586AE1"/>
    <w:rsid w:val="00587120"/>
    <w:rsid w:val="005903B1"/>
    <w:rsid w:val="00590FE1"/>
    <w:rsid w:val="00591CDC"/>
    <w:rsid w:val="00592918"/>
    <w:rsid w:val="005A1245"/>
    <w:rsid w:val="005A168E"/>
    <w:rsid w:val="005A2455"/>
    <w:rsid w:val="005A3D44"/>
    <w:rsid w:val="005A563B"/>
    <w:rsid w:val="005A6072"/>
    <w:rsid w:val="005A6698"/>
    <w:rsid w:val="005A7888"/>
    <w:rsid w:val="005B082D"/>
    <w:rsid w:val="005B27FB"/>
    <w:rsid w:val="005B2C7A"/>
    <w:rsid w:val="005B3675"/>
    <w:rsid w:val="005B5127"/>
    <w:rsid w:val="005B5A73"/>
    <w:rsid w:val="005B6A1A"/>
    <w:rsid w:val="005B6F8E"/>
    <w:rsid w:val="005B7AC3"/>
    <w:rsid w:val="005C0A74"/>
    <w:rsid w:val="005C0FD0"/>
    <w:rsid w:val="005C1765"/>
    <w:rsid w:val="005C1A21"/>
    <w:rsid w:val="005C2B32"/>
    <w:rsid w:val="005C2E94"/>
    <w:rsid w:val="005C3425"/>
    <w:rsid w:val="005C40BF"/>
    <w:rsid w:val="005C4528"/>
    <w:rsid w:val="005C4AA7"/>
    <w:rsid w:val="005C53BD"/>
    <w:rsid w:val="005C5E17"/>
    <w:rsid w:val="005C6199"/>
    <w:rsid w:val="005D0609"/>
    <w:rsid w:val="005D1461"/>
    <w:rsid w:val="005D3D0C"/>
    <w:rsid w:val="005D45C7"/>
    <w:rsid w:val="005D595D"/>
    <w:rsid w:val="005D634E"/>
    <w:rsid w:val="005D6A50"/>
    <w:rsid w:val="005D6C62"/>
    <w:rsid w:val="005D6DAF"/>
    <w:rsid w:val="005D712A"/>
    <w:rsid w:val="005E2195"/>
    <w:rsid w:val="005E23D9"/>
    <w:rsid w:val="005E2F3E"/>
    <w:rsid w:val="005E31AC"/>
    <w:rsid w:val="005E47AF"/>
    <w:rsid w:val="005E5FAE"/>
    <w:rsid w:val="005E6047"/>
    <w:rsid w:val="005E69B0"/>
    <w:rsid w:val="005F0439"/>
    <w:rsid w:val="005F07A2"/>
    <w:rsid w:val="005F267D"/>
    <w:rsid w:val="005F2E46"/>
    <w:rsid w:val="005F3917"/>
    <w:rsid w:val="005F3CD1"/>
    <w:rsid w:val="005F4951"/>
    <w:rsid w:val="005F50DB"/>
    <w:rsid w:val="00602AC4"/>
    <w:rsid w:val="00602B15"/>
    <w:rsid w:val="006034D6"/>
    <w:rsid w:val="00604E85"/>
    <w:rsid w:val="0060577E"/>
    <w:rsid w:val="00606D23"/>
    <w:rsid w:val="006071FD"/>
    <w:rsid w:val="00607AB4"/>
    <w:rsid w:val="006100A5"/>
    <w:rsid w:val="00613B22"/>
    <w:rsid w:val="00615D83"/>
    <w:rsid w:val="0061646B"/>
    <w:rsid w:val="00620D40"/>
    <w:rsid w:val="00620D70"/>
    <w:rsid w:val="006219B0"/>
    <w:rsid w:val="0062214D"/>
    <w:rsid w:val="0062366E"/>
    <w:rsid w:val="00630854"/>
    <w:rsid w:val="0063701D"/>
    <w:rsid w:val="0064076F"/>
    <w:rsid w:val="00640D2F"/>
    <w:rsid w:val="0064198A"/>
    <w:rsid w:val="00643876"/>
    <w:rsid w:val="00645847"/>
    <w:rsid w:val="006460E4"/>
    <w:rsid w:val="00647897"/>
    <w:rsid w:val="00650D40"/>
    <w:rsid w:val="00651493"/>
    <w:rsid w:val="00652339"/>
    <w:rsid w:val="0065287E"/>
    <w:rsid w:val="00653EE7"/>
    <w:rsid w:val="00655DC0"/>
    <w:rsid w:val="00655E2B"/>
    <w:rsid w:val="006565F6"/>
    <w:rsid w:val="006604B5"/>
    <w:rsid w:val="006615BA"/>
    <w:rsid w:val="00662DB5"/>
    <w:rsid w:val="006670A7"/>
    <w:rsid w:val="00670771"/>
    <w:rsid w:val="00670DEA"/>
    <w:rsid w:val="006711D7"/>
    <w:rsid w:val="0067253B"/>
    <w:rsid w:val="00673C03"/>
    <w:rsid w:val="00675D44"/>
    <w:rsid w:val="006806DB"/>
    <w:rsid w:val="0068259D"/>
    <w:rsid w:val="00683270"/>
    <w:rsid w:val="006847A9"/>
    <w:rsid w:val="00687720"/>
    <w:rsid w:val="00690ED2"/>
    <w:rsid w:val="0069132E"/>
    <w:rsid w:val="0069184D"/>
    <w:rsid w:val="0069193F"/>
    <w:rsid w:val="00693A33"/>
    <w:rsid w:val="00694592"/>
    <w:rsid w:val="00694CFA"/>
    <w:rsid w:val="00694DC9"/>
    <w:rsid w:val="00697B51"/>
    <w:rsid w:val="006A3267"/>
    <w:rsid w:val="006A3A4C"/>
    <w:rsid w:val="006A3C4E"/>
    <w:rsid w:val="006A4676"/>
    <w:rsid w:val="006A4AA4"/>
    <w:rsid w:val="006A4E5D"/>
    <w:rsid w:val="006A5581"/>
    <w:rsid w:val="006A643B"/>
    <w:rsid w:val="006A6B17"/>
    <w:rsid w:val="006A7724"/>
    <w:rsid w:val="006B0FA3"/>
    <w:rsid w:val="006B1BB3"/>
    <w:rsid w:val="006B3747"/>
    <w:rsid w:val="006B39FD"/>
    <w:rsid w:val="006B4A75"/>
    <w:rsid w:val="006B4AC9"/>
    <w:rsid w:val="006B5600"/>
    <w:rsid w:val="006B59CF"/>
    <w:rsid w:val="006B6A92"/>
    <w:rsid w:val="006B7FB8"/>
    <w:rsid w:val="006C22D1"/>
    <w:rsid w:val="006C28C5"/>
    <w:rsid w:val="006C307E"/>
    <w:rsid w:val="006C323D"/>
    <w:rsid w:val="006C4D9A"/>
    <w:rsid w:val="006C5285"/>
    <w:rsid w:val="006C5725"/>
    <w:rsid w:val="006C5B63"/>
    <w:rsid w:val="006C70D4"/>
    <w:rsid w:val="006C77DD"/>
    <w:rsid w:val="006D2CC0"/>
    <w:rsid w:val="006D4F50"/>
    <w:rsid w:val="006D66F1"/>
    <w:rsid w:val="006E11CF"/>
    <w:rsid w:val="006E1781"/>
    <w:rsid w:val="006E4F13"/>
    <w:rsid w:val="006E5E6F"/>
    <w:rsid w:val="006F1636"/>
    <w:rsid w:val="006F1644"/>
    <w:rsid w:val="006F295D"/>
    <w:rsid w:val="006F3AFA"/>
    <w:rsid w:val="006F49BF"/>
    <w:rsid w:val="006F4E49"/>
    <w:rsid w:val="007002A3"/>
    <w:rsid w:val="00701C46"/>
    <w:rsid w:val="007021B0"/>
    <w:rsid w:val="00702720"/>
    <w:rsid w:val="00702754"/>
    <w:rsid w:val="00702BCC"/>
    <w:rsid w:val="00702EE1"/>
    <w:rsid w:val="00704246"/>
    <w:rsid w:val="007046F2"/>
    <w:rsid w:val="007057C8"/>
    <w:rsid w:val="0070624C"/>
    <w:rsid w:val="00706456"/>
    <w:rsid w:val="007065D4"/>
    <w:rsid w:val="00710ADB"/>
    <w:rsid w:val="007119AB"/>
    <w:rsid w:val="00711CF1"/>
    <w:rsid w:val="00711F9E"/>
    <w:rsid w:val="00712DB8"/>
    <w:rsid w:val="0071475E"/>
    <w:rsid w:val="00714DD9"/>
    <w:rsid w:val="00715ABF"/>
    <w:rsid w:val="0071731D"/>
    <w:rsid w:val="00720793"/>
    <w:rsid w:val="00720959"/>
    <w:rsid w:val="0072185B"/>
    <w:rsid w:val="007223F9"/>
    <w:rsid w:val="007240F7"/>
    <w:rsid w:val="00724198"/>
    <w:rsid w:val="00725FA8"/>
    <w:rsid w:val="0072697B"/>
    <w:rsid w:val="007277C2"/>
    <w:rsid w:val="007301FA"/>
    <w:rsid w:val="007311CA"/>
    <w:rsid w:val="0073278F"/>
    <w:rsid w:val="0073308D"/>
    <w:rsid w:val="0073599A"/>
    <w:rsid w:val="00736134"/>
    <w:rsid w:val="0073674F"/>
    <w:rsid w:val="00736C3B"/>
    <w:rsid w:val="00736CB7"/>
    <w:rsid w:val="00737953"/>
    <w:rsid w:val="00740A94"/>
    <w:rsid w:val="0074244B"/>
    <w:rsid w:val="00743C34"/>
    <w:rsid w:val="00745013"/>
    <w:rsid w:val="007467C5"/>
    <w:rsid w:val="00746937"/>
    <w:rsid w:val="007479AB"/>
    <w:rsid w:val="00747C2A"/>
    <w:rsid w:val="00750845"/>
    <w:rsid w:val="00751B5A"/>
    <w:rsid w:val="0075513D"/>
    <w:rsid w:val="00756247"/>
    <w:rsid w:val="007565EF"/>
    <w:rsid w:val="00760D8D"/>
    <w:rsid w:val="00762667"/>
    <w:rsid w:val="00763FCE"/>
    <w:rsid w:val="007672AE"/>
    <w:rsid w:val="007704A6"/>
    <w:rsid w:val="007714E9"/>
    <w:rsid w:val="00771F68"/>
    <w:rsid w:val="007738D9"/>
    <w:rsid w:val="0077448B"/>
    <w:rsid w:val="00774B42"/>
    <w:rsid w:val="00775116"/>
    <w:rsid w:val="00776DCD"/>
    <w:rsid w:val="007774C3"/>
    <w:rsid w:val="00777E44"/>
    <w:rsid w:val="007820D3"/>
    <w:rsid w:val="007833CD"/>
    <w:rsid w:val="00784A4A"/>
    <w:rsid w:val="007858E5"/>
    <w:rsid w:val="00786EAF"/>
    <w:rsid w:val="00791F1C"/>
    <w:rsid w:val="00792C73"/>
    <w:rsid w:val="00792F8C"/>
    <w:rsid w:val="0079396A"/>
    <w:rsid w:val="00793F68"/>
    <w:rsid w:val="0079484B"/>
    <w:rsid w:val="00796276"/>
    <w:rsid w:val="007967FB"/>
    <w:rsid w:val="00797F23"/>
    <w:rsid w:val="007A09B9"/>
    <w:rsid w:val="007A0AA9"/>
    <w:rsid w:val="007A12EB"/>
    <w:rsid w:val="007A22D2"/>
    <w:rsid w:val="007A2B52"/>
    <w:rsid w:val="007A3042"/>
    <w:rsid w:val="007A59A1"/>
    <w:rsid w:val="007A5B74"/>
    <w:rsid w:val="007A688A"/>
    <w:rsid w:val="007A7507"/>
    <w:rsid w:val="007B18F9"/>
    <w:rsid w:val="007B2D8B"/>
    <w:rsid w:val="007B2EB4"/>
    <w:rsid w:val="007B3551"/>
    <w:rsid w:val="007B3A05"/>
    <w:rsid w:val="007B4F0F"/>
    <w:rsid w:val="007B5F3D"/>
    <w:rsid w:val="007B750C"/>
    <w:rsid w:val="007C4DA6"/>
    <w:rsid w:val="007C6C76"/>
    <w:rsid w:val="007C70E7"/>
    <w:rsid w:val="007C7580"/>
    <w:rsid w:val="007D0D6C"/>
    <w:rsid w:val="007D1ACA"/>
    <w:rsid w:val="007D2491"/>
    <w:rsid w:val="007D3B0C"/>
    <w:rsid w:val="007D5098"/>
    <w:rsid w:val="007D5217"/>
    <w:rsid w:val="007D5504"/>
    <w:rsid w:val="007D573C"/>
    <w:rsid w:val="007D6DEE"/>
    <w:rsid w:val="007D713C"/>
    <w:rsid w:val="007D769D"/>
    <w:rsid w:val="007E09FD"/>
    <w:rsid w:val="007E1531"/>
    <w:rsid w:val="007E1DAA"/>
    <w:rsid w:val="007E2451"/>
    <w:rsid w:val="007E363F"/>
    <w:rsid w:val="007E3A70"/>
    <w:rsid w:val="007E3B85"/>
    <w:rsid w:val="007E4001"/>
    <w:rsid w:val="007E4EDA"/>
    <w:rsid w:val="007E5507"/>
    <w:rsid w:val="007E6303"/>
    <w:rsid w:val="007F0B49"/>
    <w:rsid w:val="007F19BF"/>
    <w:rsid w:val="007F1F01"/>
    <w:rsid w:val="007F385F"/>
    <w:rsid w:val="007F5968"/>
    <w:rsid w:val="007F6078"/>
    <w:rsid w:val="007F6AAE"/>
    <w:rsid w:val="007F748C"/>
    <w:rsid w:val="007F77D6"/>
    <w:rsid w:val="00800CC1"/>
    <w:rsid w:val="0080103E"/>
    <w:rsid w:val="008035BF"/>
    <w:rsid w:val="00803974"/>
    <w:rsid w:val="00803EC5"/>
    <w:rsid w:val="0080477C"/>
    <w:rsid w:val="00804CA3"/>
    <w:rsid w:val="008118D5"/>
    <w:rsid w:val="00814588"/>
    <w:rsid w:val="00814994"/>
    <w:rsid w:val="00814EAF"/>
    <w:rsid w:val="008158F7"/>
    <w:rsid w:val="00815C75"/>
    <w:rsid w:val="0081726C"/>
    <w:rsid w:val="00820305"/>
    <w:rsid w:val="0082043A"/>
    <w:rsid w:val="00820F84"/>
    <w:rsid w:val="00821BE2"/>
    <w:rsid w:val="0082291B"/>
    <w:rsid w:val="00823461"/>
    <w:rsid w:val="008251AC"/>
    <w:rsid w:val="00827551"/>
    <w:rsid w:val="00831C24"/>
    <w:rsid w:val="008333B0"/>
    <w:rsid w:val="0083361E"/>
    <w:rsid w:val="00833BEE"/>
    <w:rsid w:val="00834F10"/>
    <w:rsid w:val="008353F9"/>
    <w:rsid w:val="00835B55"/>
    <w:rsid w:val="00836813"/>
    <w:rsid w:val="00837373"/>
    <w:rsid w:val="008378E2"/>
    <w:rsid w:val="00837E31"/>
    <w:rsid w:val="00840BAA"/>
    <w:rsid w:val="008410B3"/>
    <w:rsid w:val="008415F2"/>
    <w:rsid w:val="00841A33"/>
    <w:rsid w:val="00841F8B"/>
    <w:rsid w:val="00843022"/>
    <w:rsid w:val="0084479F"/>
    <w:rsid w:val="00844926"/>
    <w:rsid w:val="00850D08"/>
    <w:rsid w:val="008515E8"/>
    <w:rsid w:val="008524EA"/>
    <w:rsid w:val="00853303"/>
    <w:rsid w:val="00860904"/>
    <w:rsid w:val="008663DC"/>
    <w:rsid w:val="00867AAF"/>
    <w:rsid w:val="00870A0C"/>
    <w:rsid w:val="00874F21"/>
    <w:rsid w:val="00877831"/>
    <w:rsid w:val="008800ED"/>
    <w:rsid w:val="00880170"/>
    <w:rsid w:val="00881290"/>
    <w:rsid w:val="00881D61"/>
    <w:rsid w:val="00883346"/>
    <w:rsid w:val="0088456D"/>
    <w:rsid w:val="008853A6"/>
    <w:rsid w:val="008867DE"/>
    <w:rsid w:val="00887908"/>
    <w:rsid w:val="00887EBF"/>
    <w:rsid w:val="008912A4"/>
    <w:rsid w:val="00893A0E"/>
    <w:rsid w:val="00893A53"/>
    <w:rsid w:val="00893D01"/>
    <w:rsid w:val="008959D9"/>
    <w:rsid w:val="00896BC4"/>
    <w:rsid w:val="008A06CB"/>
    <w:rsid w:val="008A131B"/>
    <w:rsid w:val="008A2658"/>
    <w:rsid w:val="008A2926"/>
    <w:rsid w:val="008A2E04"/>
    <w:rsid w:val="008A4C7E"/>
    <w:rsid w:val="008A4D1C"/>
    <w:rsid w:val="008A6674"/>
    <w:rsid w:val="008A68E8"/>
    <w:rsid w:val="008B1144"/>
    <w:rsid w:val="008B231D"/>
    <w:rsid w:val="008B4B53"/>
    <w:rsid w:val="008B6B37"/>
    <w:rsid w:val="008B6C92"/>
    <w:rsid w:val="008B7B5F"/>
    <w:rsid w:val="008C0420"/>
    <w:rsid w:val="008C2B9E"/>
    <w:rsid w:val="008C2D03"/>
    <w:rsid w:val="008C4564"/>
    <w:rsid w:val="008C62A8"/>
    <w:rsid w:val="008C698E"/>
    <w:rsid w:val="008C73D1"/>
    <w:rsid w:val="008D0371"/>
    <w:rsid w:val="008D0587"/>
    <w:rsid w:val="008D0F98"/>
    <w:rsid w:val="008D20CE"/>
    <w:rsid w:val="008D3953"/>
    <w:rsid w:val="008D429A"/>
    <w:rsid w:val="008D4ADC"/>
    <w:rsid w:val="008D50C9"/>
    <w:rsid w:val="008D5D95"/>
    <w:rsid w:val="008E055D"/>
    <w:rsid w:val="008E23C3"/>
    <w:rsid w:val="008E2C96"/>
    <w:rsid w:val="008E46F4"/>
    <w:rsid w:val="008E4F48"/>
    <w:rsid w:val="008E5708"/>
    <w:rsid w:val="008E5DCD"/>
    <w:rsid w:val="008E6C01"/>
    <w:rsid w:val="008F15CC"/>
    <w:rsid w:val="008F2752"/>
    <w:rsid w:val="008F28B6"/>
    <w:rsid w:val="008F2A06"/>
    <w:rsid w:val="008F2EAA"/>
    <w:rsid w:val="008F537E"/>
    <w:rsid w:val="008F561B"/>
    <w:rsid w:val="008F6C21"/>
    <w:rsid w:val="008F7E4B"/>
    <w:rsid w:val="00900613"/>
    <w:rsid w:val="009018D4"/>
    <w:rsid w:val="00902874"/>
    <w:rsid w:val="009041DF"/>
    <w:rsid w:val="00904574"/>
    <w:rsid w:val="00904E9F"/>
    <w:rsid w:val="00905388"/>
    <w:rsid w:val="00906F02"/>
    <w:rsid w:val="00911988"/>
    <w:rsid w:val="00911B9E"/>
    <w:rsid w:val="009120F2"/>
    <w:rsid w:val="00912B1B"/>
    <w:rsid w:val="0091610A"/>
    <w:rsid w:val="009177E5"/>
    <w:rsid w:val="009207FC"/>
    <w:rsid w:val="009214DD"/>
    <w:rsid w:val="0092218A"/>
    <w:rsid w:val="009229B1"/>
    <w:rsid w:val="00923693"/>
    <w:rsid w:val="009252AB"/>
    <w:rsid w:val="00925576"/>
    <w:rsid w:val="009263CB"/>
    <w:rsid w:val="00926B05"/>
    <w:rsid w:val="00926FC5"/>
    <w:rsid w:val="00927166"/>
    <w:rsid w:val="0092749F"/>
    <w:rsid w:val="009314C0"/>
    <w:rsid w:val="0093465E"/>
    <w:rsid w:val="00934A5E"/>
    <w:rsid w:val="00935486"/>
    <w:rsid w:val="00935DDC"/>
    <w:rsid w:val="0094037A"/>
    <w:rsid w:val="00940D56"/>
    <w:rsid w:val="009425C8"/>
    <w:rsid w:val="00943292"/>
    <w:rsid w:val="0094341A"/>
    <w:rsid w:val="0094580C"/>
    <w:rsid w:val="00946BBB"/>
    <w:rsid w:val="00946DB8"/>
    <w:rsid w:val="00947BCD"/>
    <w:rsid w:val="00947CEC"/>
    <w:rsid w:val="0095023B"/>
    <w:rsid w:val="00950948"/>
    <w:rsid w:val="00951907"/>
    <w:rsid w:val="00952ACB"/>
    <w:rsid w:val="00952D1E"/>
    <w:rsid w:val="00956C36"/>
    <w:rsid w:val="00956DD6"/>
    <w:rsid w:val="00957305"/>
    <w:rsid w:val="0096072C"/>
    <w:rsid w:val="009616CC"/>
    <w:rsid w:val="00961E93"/>
    <w:rsid w:val="00963E73"/>
    <w:rsid w:val="0096514C"/>
    <w:rsid w:val="009652E5"/>
    <w:rsid w:val="00965D13"/>
    <w:rsid w:val="0096621E"/>
    <w:rsid w:val="0096793B"/>
    <w:rsid w:val="009700CC"/>
    <w:rsid w:val="009706ED"/>
    <w:rsid w:val="009707AC"/>
    <w:rsid w:val="00971539"/>
    <w:rsid w:val="00975243"/>
    <w:rsid w:val="00975950"/>
    <w:rsid w:val="00976369"/>
    <w:rsid w:val="00977497"/>
    <w:rsid w:val="00981233"/>
    <w:rsid w:val="00981EB2"/>
    <w:rsid w:val="0098395F"/>
    <w:rsid w:val="00983FEA"/>
    <w:rsid w:val="00985143"/>
    <w:rsid w:val="0098530B"/>
    <w:rsid w:val="00987397"/>
    <w:rsid w:val="00990077"/>
    <w:rsid w:val="0099011F"/>
    <w:rsid w:val="009906E1"/>
    <w:rsid w:val="00990B3E"/>
    <w:rsid w:val="009912BB"/>
    <w:rsid w:val="00992BF5"/>
    <w:rsid w:val="00992EC8"/>
    <w:rsid w:val="0099580F"/>
    <w:rsid w:val="00996D4C"/>
    <w:rsid w:val="009A130C"/>
    <w:rsid w:val="009A1499"/>
    <w:rsid w:val="009A25B6"/>
    <w:rsid w:val="009B041B"/>
    <w:rsid w:val="009B2BFC"/>
    <w:rsid w:val="009B3DB7"/>
    <w:rsid w:val="009B4952"/>
    <w:rsid w:val="009B4DBA"/>
    <w:rsid w:val="009B4E09"/>
    <w:rsid w:val="009B5435"/>
    <w:rsid w:val="009B5B66"/>
    <w:rsid w:val="009B6C6F"/>
    <w:rsid w:val="009B6F73"/>
    <w:rsid w:val="009B76A2"/>
    <w:rsid w:val="009C0441"/>
    <w:rsid w:val="009C04F5"/>
    <w:rsid w:val="009C1D13"/>
    <w:rsid w:val="009C26DA"/>
    <w:rsid w:val="009C3AB3"/>
    <w:rsid w:val="009C6BB5"/>
    <w:rsid w:val="009D006A"/>
    <w:rsid w:val="009D08A9"/>
    <w:rsid w:val="009D0B10"/>
    <w:rsid w:val="009D1F86"/>
    <w:rsid w:val="009D2849"/>
    <w:rsid w:val="009D421F"/>
    <w:rsid w:val="009D4330"/>
    <w:rsid w:val="009D5CFD"/>
    <w:rsid w:val="009D62DD"/>
    <w:rsid w:val="009D72C7"/>
    <w:rsid w:val="009D77EC"/>
    <w:rsid w:val="009D7D4E"/>
    <w:rsid w:val="009E09DC"/>
    <w:rsid w:val="009E11F6"/>
    <w:rsid w:val="009E1BEB"/>
    <w:rsid w:val="009E2DAC"/>
    <w:rsid w:val="009E2E64"/>
    <w:rsid w:val="009E40B4"/>
    <w:rsid w:val="009E43A4"/>
    <w:rsid w:val="009E4B59"/>
    <w:rsid w:val="009E5042"/>
    <w:rsid w:val="009E5996"/>
    <w:rsid w:val="009E665B"/>
    <w:rsid w:val="009F0C17"/>
    <w:rsid w:val="009F0CDF"/>
    <w:rsid w:val="009F31AE"/>
    <w:rsid w:val="009F4024"/>
    <w:rsid w:val="009F51CD"/>
    <w:rsid w:val="009F6A31"/>
    <w:rsid w:val="00A00B7D"/>
    <w:rsid w:val="00A036EE"/>
    <w:rsid w:val="00A03B12"/>
    <w:rsid w:val="00A06D96"/>
    <w:rsid w:val="00A100F1"/>
    <w:rsid w:val="00A1025E"/>
    <w:rsid w:val="00A10E36"/>
    <w:rsid w:val="00A11687"/>
    <w:rsid w:val="00A11EDE"/>
    <w:rsid w:val="00A159FB"/>
    <w:rsid w:val="00A15D33"/>
    <w:rsid w:val="00A17732"/>
    <w:rsid w:val="00A17DBA"/>
    <w:rsid w:val="00A20D14"/>
    <w:rsid w:val="00A23A55"/>
    <w:rsid w:val="00A26377"/>
    <w:rsid w:val="00A3003F"/>
    <w:rsid w:val="00A30BDA"/>
    <w:rsid w:val="00A30F20"/>
    <w:rsid w:val="00A3171E"/>
    <w:rsid w:val="00A31A0E"/>
    <w:rsid w:val="00A32900"/>
    <w:rsid w:val="00A32C8B"/>
    <w:rsid w:val="00A33170"/>
    <w:rsid w:val="00A33B18"/>
    <w:rsid w:val="00A34C42"/>
    <w:rsid w:val="00A37E00"/>
    <w:rsid w:val="00A4171B"/>
    <w:rsid w:val="00A43A8E"/>
    <w:rsid w:val="00A4498D"/>
    <w:rsid w:val="00A44D43"/>
    <w:rsid w:val="00A47B57"/>
    <w:rsid w:val="00A47B73"/>
    <w:rsid w:val="00A505F1"/>
    <w:rsid w:val="00A52941"/>
    <w:rsid w:val="00A52A24"/>
    <w:rsid w:val="00A539A2"/>
    <w:rsid w:val="00A553CF"/>
    <w:rsid w:val="00A5667B"/>
    <w:rsid w:val="00A56D67"/>
    <w:rsid w:val="00A57477"/>
    <w:rsid w:val="00A61656"/>
    <w:rsid w:val="00A64D5B"/>
    <w:rsid w:val="00A64FDC"/>
    <w:rsid w:val="00A6590F"/>
    <w:rsid w:val="00A65A83"/>
    <w:rsid w:val="00A6681C"/>
    <w:rsid w:val="00A66D76"/>
    <w:rsid w:val="00A67066"/>
    <w:rsid w:val="00A705E0"/>
    <w:rsid w:val="00A70CED"/>
    <w:rsid w:val="00A71582"/>
    <w:rsid w:val="00A72557"/>
    <w:rsid w:val="00A72ED0"/>
    <w:rsid w:val="00A73D78"/>
    <w:rsid w:val="00A74983"/>
    <w:rsid w:val="00A75631"/>
    <w:rsid w:val="00A76C3E"/>
    <w:rsid w:val="00A77B51"/>
    <w:rsid w:val="00A77E16"/>
    <w:rsid w:val="00A81EFF"/>
    <w:rsid w:val="00A828E8"/>
    <w:rsid w:val="00A8374E"/>
    <w:rsid w:val="00A85315"/>
    <w:rsid w:val="00A85374"/>
    <w:rsid w:val="00A85AB1"/>
    <w:rsid w:val="00A85D33"/>
    <w:rsid w:val="00A8692B"/>
    <w:rsid w:val="00A86C82"/>
    <w:rsid w:val="00A87AF7"/>
    <w:rsid w:val="00A92CE7"/>
    <w:rsid w:val="00A937B5"/>
    <w:rsid w:val="00A95385"/>
    <w:rsid w:val="00A9586F"/>
    <w:rsid w:val="00A95A3D"/>
    <w:rsid w:val="00AA097B"/>
    <w:rsid w:val="00AA1E71"/>
    <w:rsid w:val="00AA3803"/>
    <w:rsid w:val="00AA4876"/>
    <w:rsid w:val="00AB0014"/>
    <w:rsid w:val="00AB2FEB"/>
    <w:rsid w:val="00AB31B7"/>
    <w:rsid w:val="00AB3BF9"/>
    <w:rsid w:val="00AB4C26"/>
    <w:rsid w:val="00AB56BD"/>
    <w:rsid w:val="00AB5CB5"/>
    <w:rsid w:val="00AB6C36"/>
    <w:rsid w:val="00AB705C"/>
    <w:rsid w:val="00AB7D33"/>
    <w:rsid w:val="00AB7E21"/>
    <w:rsid w:val="00AB7F06"/>
    <w:rsid w:val="00AC217B"/>
    <w:rsid w:val="00AC41B5"/>
    <w:rsid w:val="00AC4676"/>
    <w:rsid w:val="00AC750E"/>
    <w:rsid w:val="00AC799F"/>
    <w:rsid w:val="00AD23EB"/>
    <w:rsid w:val="00AD30B5"/>
    <w:rsid w:val="00AD43FF"/>
    <w:rsid w:val="00AD5A11"/>
    <w:rsid w:val="00AD5F58"/>
    <w:rsid w:val="00AE1845"/>
    <w:rsid w:val="00AE2827"/>
    <w:rsid w:val="00AE5865"/>
    <w:rsid w:val="00AE79D3"/>
    <w:rsid w:val="00AF1327"/>
    <w:rsid w:val="00AF2000"/>
    <w:rsid w:val="00AF3142"/>
    <w:rsid w:val="00AF31A9"/>
    <w:rsid w:val="00AF31F7"/>
    <w:rsid w:val="00AF3BEB"/>
    <w:rsid w:val="00AF415B"/>
    <w:rsid w:val="00AF51F3"/>
    <w:rsid w:val="00AF6768"/>
    <w:rsid w:val="00AF6D42"/>
    <w:rsid w:val="00AF7621"/>
    <w:rsid w:val="00B0169E"/>
    <w:rsid w:val="00B025B6"/>
    <w:rsid w:val="00B03933"/>
    <w:rsid w:val="00B06566"/>
    <w:rsid w:val="00B06984"/>
    <w:rsid w:val="00B12359"/>
    <w:rsid w:val="00B12D6A"/>
    <w:rsid w:val="00B136FD"/>
    <w:rsid w:val="00B14F16"/>
    <w:rsid w:val="00B15373"/>
    <w:rsid w:val="00B15595"/>
    <w:rsid w:val="00B15668"/>
    <w:rsid w:val="00B169E2"/>
    <w:rsid w:val="00B16D07"/>
    <w:rsid w:val="00B16E57"/>
    <w:rsid w:val="00B21C9B"/>
    <w:rsid w:val="00B22056"/>
    <w:rsid w:val="00B239A2"/>
    <w:rsid w:val="00B272B7"/>
    <w:rsid w:val="00B30A0F"/>
    <w:rsid w:val="00B31D53"/>
    <w:rsid w:val="00B37FF7"/>
    <w:rsid w:val="00B40696"/>
    <w:rsid w:val="00B415C7"/>
    <w:rsid w:val="00B4200D"/>
    <w:rsid w:val="00B42203"/>
    <w:rsid w:val="00B425E3"/>
    <w:rsid w:val="00B4268D"/>
    <w:rsid w:val="00B431FD"/>
    <w:rsid w:val="00B4362C"/>
    <w:rsid w:val="00B43B07"/>
    <w:rsid w:val="00B44FB9"/>
    <w:rsid w:val="00B45A82"/>
    <w:rsid w:val="00B46A7E"/>
    <w:rsid w:val="00B46C04"/>
    <w:rsid w:val="00B477C3"/>
    <w:rsid w:val="00B50469"/>
    <w:rsid w:val="00B508FC"/>
    <w:rsid w:val="00B50A68"/>
    <w:rsid w:val="00B5191D"/>
    <w:rsid w:val="00B521C2"/>
    <w:rsid w:val="00B52E5A"/>
    <w:rsid w:val="00B54675"/>
    <w:rsid w:val="00B55628"/>
    <w:rsid w:val="00B55A7F"/>
    <w:rsid w:val="00B568FB"/>
    <w:rsid w:val="00B57239"/>
    <w:rsid w:val="00B63D66"/>
    <w:rsid w:val="00B63F3B"/>
    <w:rsid w:val="00B65828"/>
    <w:rsid w:val="00B67C05"/>
    <w:rsid w:val="00B715F0"/>
    <w:rsid w:val="00B750A3"/>
    <w:rsid w:val="00B75811"/>
    <w:rsid w:val="00B761CA"/>
    <w:rsid w:val="00B769E4"/>
    <w:rsid w:val="00B77093"/>
    <w:rsid w:val="00B80B33"/>
    <w:rsid w:val="00B80BEB"/>
    <w:rsid w:val="00B81840"/>
    <w:rsid w:val="00B81AE4"/>
    <w:rsid w:val="00B83E2D"/>
    <w:rsid w:val="00B854AF"/>
    <w:rsid w:val="00B85891"/>
    <w:rsid w:val="00B85CAA"/>
    <w:rsid w:val="00B86291"/>
    <w:rsid w:val="00B911EE"/>
    <w:rsid w:val="00B91CF4"/>
    <w:rsid w:val="00B91F0C"/>
    <w:rsid w:val="00B920AB"/>
    <w:rsid w:val="00B93070"/>
    <w:rsid w:val="00B93164"/>
    <w:rsid w:val="00B9341A"/>
    <w:rsid w:val="00B9359D"/>
    <w:rsid w:val="00B94A6F"/>
    <w:rsid w:val="00B97F01"/>
    <w:rsid w:val="00B97F53"/>
    <w:rsid w:val="00BA0E21"/>
    <w:rsid w:val="00BA1215"/>
    <w:rsid w:val="00BA160B"/>
    <w:rsid w:val="00BA1B14"/>
    <w:rsid w:val="00BA4267"/>
    <w:rsid w:val="00BA6044"/>
    <w:rsid w:val="00BA62C7"/>
    <w:rsid w:val="00BB003C"/>
    <w:rsid w:val="00BB09D4"/>
    <w:rsid w:val="00BB0A77"/>
    <w:rsid w:val="00BB2B5E"/>
    <w:rsid w:val="00BB4275"/>
    <w:rsid w:val="00BB45BB"/>
    <w:rsid w:val="00BB7FCD"/>
    <w:rsid w:val="00BC1567"/>
    <w:rsid w:val="00BC3E73"/>
    <w:rsid w:val="00BC4091"/>
    <w:rsid w:val="00BC4E66"/>
    <w:rsid w:val="00BC5084"/>
    <w:rsid w:val="00BC591B"/>
    <w:rsid w:val="00BC5DA8"/>
    <w:rsid w:val="00BC798D"/>
    <w:rsid w:val="00BD0068"/>
    <w:rsid w:val="00BD0D58"/>
    <w:rsid w:val="00BD10EE"/>
    <w:rsid w:val="00BD409D"/>
    <w:rsid w:val="00BD5AEE"/>
    <w:rsid w:val="00BE001D"/>
    <w:rsid w:val="00BE04DE"/>
    <w:rsid w:val="00BE06E5"/>
    <w:rsid w:val="00BE0AE3"/>
    <w:rsid w:val="00BE0D1D"/>
    <w:rsid w:val="00BE11EA"/>
    <w:rsid w:val="00BE2825"/>
    <w:rsid w:val="00BE57DA"/>
    <w:rsid w:val="00BE58F7"/>
    <w:rsid w:val="00BE7547"/>
    <w:rsid w:val="00BF1544"/>
    <w:rsid w:val="00BF2BFC"/>
    <w:rsid w:val="00BF3D23"/>
    <w:rsid w:val="00BF48C7"/>
    <w:rsid w:val="00BF4B35"/>
    <w:rsid w:val="00BF6813"/>
    <w:rsid w:val="00BF7D94"/>
    <w:rsid w:val="00C015E2"/>
    <w:rsid w:val="00C01E59"/>
    <w:rsid w:val="00C057EB"/>
    <w:rsid w:val="00C0585B"/>
    <w:rsid w:val="00C138B3"/>
    <w:rsid w:val="00C14252"/>
    <w:rsid w:val="00C142C1"/>
    <w:rsid w:val="00C14373"/>
    <w:rsid w:val="00C16C48"/>
    <w:rsid w:val="00C16D46"/>
    <w:rsid w:val="00C1721C"/>
    <w:rsid w:val="00C24862"/>
    <w:rsid w:val="00C251BD"/>
    <w:rsid w:val="00C25D15"/>
    <w:rsid w:val="00C26625"/>
    <w:rsid w:val="00C26D93"/>
    <w:rsid w:val="00C27012"/>
    <w:rsid w:val="00C30BFC"/>
    <w:rsid w:val="00C313E2"/>
    <w:rsid w:val="00C31645"/>
    <w:rsid w:val="00C32373"/>
    <w:rsid w:val="00C3239F"/>
    <w:rsid w:val="00C3283E"/>
    <w:rsid w:val="00C32CC7"/>
    <w:rsid w:val="00C33329"/>
    <w:rsid w:val="00C3374B"/>
    <w:rsid w:val="00C3646C"/>
    <w:rsid w:val="00C3697C"/>
    <w:rsid w:val="00C402C6"/>
    <w:rsid w:val="00C414BE"/>
    <w:rsid w:val="00C41AD4"/>
    <w:rsid w:val="00C42B8E"/>
    <w:rsid w:val="00C42F93"/>
    <w:rsid w:val="00C44A7B"/>
    <w:rsid w:val="00C455F0"/>
    <w:rsid w:val="00C46A77"/>
    <w:rsid w:val="00C46F0B"/>
    <w:rsid w:val="00C46FD9"/>
    <w:rsid w:val="00C47669"/>
    <w:rsid w:val="00C50BEB"/>
    <w:rsid w:val="00C5406B"/>
    <w:rsid w:val="00C55645"/>
    <w:rsid w:val="00C55C1F"/>
    <w:rsid w:val="00C55D3D"/>
    <w:rsid w:val="00C55DC6"/>
    <w:rsid w:val="00C55F55"/>
    <w:rsid w:val="00C56DB0"/>
    <w:rsid w:val="00C60F3F"/>
    <w:rsid w:val="00C63C73"/>
    <w:rsid w:val="00C63CB6"/>
    <w:rsid w:val="00C67EE0"/>
    <w:rsid w:val="00C70185"/>
    <w:rsid w:val="00C715C2"/>
    <w:rsid w:val="00C72CF9"/>
    <w:rsid w:val="00C72F1D"/>
    <w:rsid w:val="00C72FAA"/>
    <w:rsid w:val="00C736C4"/>
    <w:rsid w:val="00C744A3"/>
    <w:rsid w:val="00C74D85"/>
    <w:rsid w:val="00C76F68"/>
    <w:rsid w:val="00C779B2"/>
    <w:rsid w:val="00C809C9"/>
    <w:rsid w:val="00C80CFC"/>
    <w:rsid w:val="00C823BB"/>
    <w:rsid w:val="00C83AAE"/>
    <w:rsid w:val="00C83C66"/>
    <w:rsid w:val="00C855E3"/>
    <w:rsid w:val="00C85E78"/>
    <w:rsid w:val="00C86E13"/>
    <w:rsid w:val="00C87B61"/>
    <w:rsid w:val="00C914E2"/>
    <w:rsid w:val="00C92E5C"/>
    <w:rsid w:val="00C9329C"/>
    <w:rsid w:val="00C93BA0"/>
    <w:rsid w:val="00C93E93"/>
    <w:rsid w:val="00C9431C"/>
    <w:rsid w:val="00C94CCF"/>
    <w:rsid w:val="00C94FF3"/>
    <w:rsid w:val="00C9541B"/>
    <w:rsid w:val="00C95B4D"/>
    <w:rsid w:val="00C968ED"/>
    <w:rsid w:val="00C96B26"/>
    <w:rsid w:val="00C9769D"/>
    <w:rsid w:val="00C9798D"/>
    <w:rsid w:val="00C97CD6"/>
    <w:rsid w:val="00CA0CF4"/>
    <w:rsid w:val="00CA13AF"/>
    <w:rsid w:val="00CA1660"/>
    <w:rsid w:val="00CA1A88"/>
    <w:rsid w:val="00CA4B94"/>
    <w:rsid w:val="00CA686B"/>
    <w:rsid w:val="00CB051A"/>
    <w:rsid w:val="00CB15AD"/>
    <w:rsid w:val="00CB3FAF"/>
    <w:rsid w:val="00CB4032"/>
    <w:rsid w:val="00CB4255"/>
    <w:rsid w:val="00CB4411"/>
    <w:rsid w:val="00CB62C3"/>
    <w:rsid w:val="00CB6D10"/>
    <w:rsid w:val="00CB7082"/>
    <w:rsid w:val="00CC08BD"/>
    <w:rsid w:val="00CC329D"/>
    <w:rsid w:val="00CC3418"/>
    <w:rsid w:val="00CC3922"/>
    <w:rsid w:val="00CC5A9C"/>
    <w:rsid w:val="00CD0169"/>
    <w:rsid w:val="00CD03EC"/>
    <w:rsid w:val="00CD0AD5"/>
    <w:rsid w:val="00CD0FB2"/>
    <w:rsid w:val="00CD1425"/>
    <w:rsid w:val="00CD1C6D"/>
    <w:rsid w:val="00CD414C"/>
    <w:rsid w:val="00CD4743"/>
    <w:rsid w:val="00CD497E"/>
    <w:rsid w:val="00CD5AD2"/>
    <w:rsid w:val="00CD6279"/>
    <w:rsid w:val="00CD6B96"/>
    <w:rsid w:val="00CD6CBA"/>
    <w:rsid w:val="00CD7D72"/>
    <w:rsid w:val="00CE02B8"/>
    <w:rsid w:val="00CE373B"/>
    <w:rsid w:val="00CE38DF"/>
    <w:rsid w:val="00CE3F43"/>
    <w:rsid w:val="00CE456A"/>
    <w:rsid w:val="00CE7009"/>
    <w:rsid w:val="00CE76F1"/>
    <w:rsid w:val="00CF0BBC"/>
    <w:rsid w:val="00CF307F"/>
    <w:rsid w:val="00CF3C8E"/>
    <w:rsid w:val="00CF4EAF"/>
    <w:rsid w:val="00CF5108"/>
    <w:rsid w:val="00CF5305"/>
    <w:rsid w:val="00CF58B2"/>
    <w:rsid w:val="00CF6436"/>
    <w:rsid w:val="00CF7E7B"/>
    <w:rsid w:val="00D016F3"/>
    <w:rsid w:val="00D01BEF"/>
    <w:rsid w:val="00D03F86"/>
    <w:rsid w:val="00D04581"/>
    <w:rsid w:val="00D0588B"/>
    <w:rsid w:val="00D109D5"/>
    <w:rsid w:val="00D11717"/>
    <w:rsid w:val="00D121C7"/>
    <w:rsid w:val="00D1269A"/>
    <w:rsid w:val="00D126EF"/>
    <w:rsid w:val="00D12711"/>
    <w:rsid w:val="00D13A95"/>
    <w:rsid w:val="00D14A0E"/>
    <w:rsid w:val="00D156CF"/>
    <w:rsid w:val="00D200ED"/>
    <w:rsid w:val="00D21B70"/>
    <w:rsid w:val="00D224D6"/>
    <w:rsid w:val="00D22789"/>
    <w:rsid w:val="00D22CE6"/>
    <w:rsid w:val="00D22FF5"/>
    <w:rsid w:val="00D237AD"/>
    <w:rsid w:val="00D239FD"/>
    <w:rsid w:val="00D242AB"/>
    <w:rsid w:val="00D242D0"/>
    <w:rsid w:val="00D24703"/>
    <w:rsid w:val="00D25252"/>
    <w:rsid w:val="00D258A6"/>
    <w:rsid w:val="00D2690F"/>
    <w:rsid w:val="00D27597"/>
    <w:rsid w:val="00D2761B"/>
    <w:rsid w:val="00D27AB2"/>
    <w:rsid w:val="00D3232A"/>
    <w:rsid w:val="00D32342"/>
    <w:rsid w:val="00D32516"/>
    <w:rsid w:val="00D3263F"/>
    <w:rsid w:val="00D3381E"/>
    <w:rsid w:val="00D33F1D"/>
    <w:rsid w:val="00D35FE8"/>
    <w:rsid w:val="00D36412"/>
    <w:rsid w:val="00D40813"/>
    <w:rsid w:val="00D408EC"/>
    <w:rsid w:val="00D40DFA"/>
    <w:rsid w:val="00D40EBC"/>
    <w:rsid w:val="00D426AC"/>
    <w:rsid w:val="00D4357B"/>
    <w:rsid w:val="00D438CB"/>
    <w:rsid w:val="00D4701F"/>
    <w:rsid w:val="00D51C64"/>
    <w:rsid w:val="00D521A4"/>
    <w:rsid w:val="00D52A3E"/>
    <w:rsid w:val="00D56B83"/>
    <w:rsid w:val="00D56BBC"/>
    <w:rsid w:val="00D57990"/>
    <w:rsid w:val="00D60F3D"/>
    <w:rsid w:val="00D62B8D"/>
    <w:rsid w:val="00D654FE"/>
    <w:rsid w:val="00D6636A"/>
    <w:rsid w:val="00D6720E"/>
    <w:rsid w:val="00D67E64"/>
    <w:rsid w:val="00D70B1E"/>
    <w:rsid w:val="00D70DDC"/>
    <w:rsid w:val="00D71F51"/>
    <w:rsid w:val="00D72811"/>
    <w:rsid w:val="00D72BE8"/>
    <w:rsid w:val="00D72F9C"/>
    <w:rsid w:val="00D73AE4"/>
    <w:rsid w:val="00D75929"/>
    <w:rsid w:val="00D75B35"/>
    <w:rsid w:val="00D76E2E"/>
    <w:rsid w:val="00D80F54"/>
    <w:rsid w:val="00D80F7B"/>
    <w:rsid w:val="00D81BDF"/>
    <w:rsid w:val="00D829BE"/>
    <w:rsid w:val="00D84150"/>
    <w:rsid w:val="00D8534D"/>
    <w:rsid w:val="00D85AE9"/>
    <w:rsid w:val="00D85F96"/>
    <w:rsid w:val="00D867A0"/>
    <w:rsid w:val="00D90E8A"/>
    <w:rsid w:val="00D911F7"/>
    <w:rsid w:val="00D92000"/>
    <w:rsid w:val="00D9221A"/>
    <w:rsid w:val="00D922D6"/>
    <w:rsid w:val="00D9539F"/>
    <w:rsid w:val="00D9637F"/>
    <w:rsid w:val="00D96521"/>
    <w:rsid w:val="00DA2D14"/>
    <w:rsid w:val="00DA38D4"/>
    <w:rsid w:val="00DA4D2C"/>
    <w:rsid w:val="00DA55FC"/>
    <w:rsid w:val="00DA776C"/>
    <w:rsid w:val="00DB08F1"/>
    <w:rsid w:val="00DB126F"/>
    <w:rsid w:val="00DB1A9F"/>
    <w:rsid w:val="00DB2C8B"/>
    <w:rsid w:val="00DB5616"/>
    <w:rsid w:val="00DB5999"/>
    <w:rsid w:val="00DB751E"/>
    <w:rsid w:val="00DB79D9"/>
    <w:rsid w:val="00DC1639"/>
    <w:rsid w:val="00DC1D49"/>
    <w:rsid w:val="00DC46FD"/>
    <w:rsid w:val="00DC488B"/>
    <w:rsid w:val="00DC553F"/>
    <w:rsid w:val="00DD0921"/>
    <w:rsid w:val="00DD25D0"/>
    <w:rsid w:val="00DD2997"/>
    <w:rsid w:val="00DD3D37"/>
    <w:rsid w:val="00DD4126"/>
    <w:rsid w:val="00DD412B"/>
    <w:rsid w:val="00DD4F79"/>
    <w:rsid w:val="00DD505F"/>
    <w:rsid w:val="00DD636E"/>
    <w:rsid w:val="00DD6777"/>
    <w:rsid w:val="00DD72A4"/>
    <w:rsid w:val="00DD765D"/>
    <w:rsid w:val="00DE06E5"/>
    <w:rsid w:val="00DE410F"/>
    <w:rsid w:val="00DE42A9"/>
    <w:rsid w:val="00DE49A8"/>
    <w:rsid w:val="00DE546B"/>
    <w:rsid w:val="00DE68C2"/>
    <w:rsid w:val="00DF18FB"/>
    <w:rsid w:val="00DF2059"/>
    <w:rsid w:val="00DF208C"/>
    <w:rsid w:val="00DF338C"/>
    <w:rsid w:val="00DF5799"/>
    <w:rsid w:val="00DF6526"/>
    <w:rsid w:val="00DF74E1"/>
    <w:rsid w:val="00DF7F8F"/>
    <w:rsid w:val="00E0108A"/>
    <w:rsid w:val="00E021D3"/>
    <w:rsid w:val="00E02FA7"/>
    <w:rsid w:val="00E04230"/>
    <w:rsid w:val="00E07527"/>
    <w:rsid w:val="00E101BC"/>
    <w:rsid w:val="00E10BC2"/>
    <w:rsid w:val="00E12621"/>
    <w:rsid w:val="00E133DA"/>
    <w:rsid w:val="00E16A23"/>
    <w:rsid w:val="00E20A49"/>
    <w:rsid w:val="00E222F9"/>
    <w:rsid w:val="00E22345"/>
    <w:rsid w:val="00E22BFC"/>
    <w:rsid w:val="00E24457"/>
    <w:rsid w:val="00E24BEE"/>
    <w:rsid w:val="00E27E4F"/>
    <w:rsid w:val="00E318EC"/>
    <w:rsid w:val="00E31CB4"/>
    <w:rsid w:val="00E334E2"/>
    <w:rsid w:val="00E33C85"/>
    <w:rsid w:val="00E3418E"/>
    <w:rsid w:val="00E35D39"/>
    <w:rsid w:val="00E36829"/>
    <w:rsid w:val="00E41DF7"/>
    <w:rsid w:val="00E4351E"/>
    <w:rsid w:val="00E44C7E"/>
    <w:rsid w:val="00E44D36"/>
    <w:rsid w:val="00E46580"/>
    <w:rsid w:val="00E47625"/>
    <w:rsid w:val="00E53668"/>
    <w:rsid w:val="00E550E8"/>
    <w:rsid w:val="00E5683E"/>
    <w:rsid w:val="00E57349"/>
    <w:rsid w:val="00E57B33"/>
    <w:rsid w:val="00E60D1B"/>
    <w:rsid w:val="00E618C2"/>
    <w:rsid w:val="00E61B3C"/>
    <w:rsid w:val="00E6284F"/>
    <w:rsid w:val="00E6366C"/>
    <w:rsid w:val="00E6540D"/>
    <w:rsid w:val="00E66DE6"/>
    <w:rsid w:val="00E7014C"/>
    <w:rsid w:val="00E70D64"/>
    <w:rsid w:val="00E7733A"/>
    <w:rsid w:val="00E77FF8"/>
    <w:rsid w:val="00E81D17"/>
    <w:rsid w:val="00E829C4"/>
    <w:rsid w:val="00E849C0"/>
    <w:rsid w:val="00E85E95"/>
    <w:rsid w:val="00E85F3E"/>
    <w:rsid w:val="00E86264"/>
    <w:rsid w:val="00E86857"/>
    <w:rsid w:val="00E878B1"/>
    <w:rsid w:val="00E94931"/>
    <w:rsid w:val="00E95138"/>
    <w:rsid w:val="00E9760C"/>
    <w:rsid w:val="00EA0DCA"/>
    <w:rsid w:val="00EA0ECE"/>
    <w:rsid w:val="00EA152E"/>
    <w:rsid w:val="00EA27B3"/>
    <w:rsid w:val="00EA2FF0"/>
    <w:rsid w:val="00EA59F9"/>
    <w:rsid w:val="00EA6A06"/>
    <w:rsid w:val="00EA7772"/>
    <w:rsid w:val="00EB014C"/>
    <w:rsid w:val="00EB0D6B"/>
    <w:rsid w:val="00EB0FA3"/>
    <w:rsid w:val="00EB20DE"/>
    <w:rsid w:val="00EB7D70"/>
    <w:rsid w:val="00EC03A8"/>
    <w:rsid w:val="00EC06EF"/>
    <w:rsid w:val="00EC110A"/>
    <w:rsid w:val="00EC17DD"/>
    <w:rsid w:val="00EC1B81"/>
    <w:rsid w:val="00EC29F8"/>
    <w:rsid w:val="00EC336A"/>
    <w:rsid w:val="00EC385D"/>
    <w:rsid w:val="00EC7C54"/>
    <w:rsid w:val="00ED0BD7"/>
    <w:rsid w:val="00ED0E0A"/>
    <w:rsid w:val="00ED1E02"/>
    <w:rsid w:val="00ED32BF"/>
    <w:rsid w:val="00ED3DC2"/>
    <w:rsid w:val="00ED4B45"/>
    <w:rsid w:val="00ED4F88"/>
    <w:rsid w:val="00ED53C7"/>
    <w:rsid w:val="00ED7BE2"/>
    <w:rsid w:val="00EE0AF9"/>
    <w:rsid w:val="00EE121B"/>
    <w:rsid w:val="00EE1B03"/>
    <w:rsid w:val="00EE2133"/>
    <w:rsid w:val="00EE3DBC"/>
    <w:rsid w:val="00EE4A2C"/>
    <w:rsid w:val="00EE7E86"/>
    <w:rsid w:val="00EF1910"/>
    <w:rsid w:val="00EF1D59"/>
    <w:rsid w:val="00EF1FBB"/>
    <w:rsid w:val="00EF2DDB"/>
    <w:rsid w:val="00EF2FBB"/>
    <w:rsid w:val="00EF3476"/>
    <w:rsid w:val="00EF3E25"/>
    <w:rsid w:val="00EF4156"/>
    <w:rsid w:val="00EF4B06"/>
    <w:rsid w:val="00EF5AF2"/>
    <w:rsid w:val="00EF63FF"/>
    <w:rsid w:val="00EF64AD"/>
    <w:rsid w:val="00EF7AD2"/>
    <w:rsid w:val="00F03254"/>
    <w:rsid w:val="00F0352D"/>
    <w:rsid w:val="00F03943"/>
    <w:rsid w:val="00F04718"/>
    <w:rsid w:val="00F0559F"/>
    <w:rsid w:val="00F05A97"/>
    <w:rsid w:val="00F07833"/>
    <w:rsid w:val="00F07C2A"/>
    <w:rsid w:val="00F11190"/>
    <w:rsid w:val="00F11350"/>
    <w:rsid w:val="00F11E8E"/>
    <w:rsid w:val="00F122A2"/>
    <w:rsid w:val="00F145AB"/>
    <w:rsid w:val="00F16673"/>
    <w:rsid w:val="00F16C43"/>
    <w:rsid w:val="00F17F6D"/>
    <w:rsid w:val="00F20521"/>
    <w:rsid w:val="00F2687A"/>
    <w:rsid w:val="00F27212"/>
    <w:rsid w:val="00F27AEF"/>
    <w:rsid w:val="00F3370E"/>
    <w:rsid w:val="00F34AB8"/>
    <w:rsid w:val="00F34D64"/>
    <w:rsid w:val="00F353FF"/>
    <w:rsid w:val="00F35A6A"/>
    <w:rsid w:val="00F373B4"/>
    <w:rsid w:val="00F37626"/>
    <w:rsid w:val="00F377F7"/>
    <w:rsid w:val="00F41303"/>
    <w:rsid w:val="00F414CA"/>
    <w:rsid w:val="00F415FC"/>
    <w:rsid w:val="00F42C59"/>
    <w:rsid w:val="00F434FD"/>
    <w:rsid w:val="00F44D4A"/>
    <w:rsid w:val="00F4511B"/>
    <w:rsid w:val="00F46C01"/>
    <w:rsid w:val="00F46E4C"/>
    <w:rsid w:val="00F470BA"/>
    <w:rsid w:val="00F47F34"/>
    <w:rsid w:val="00F5190F"/>
    <w:rsid w:val="00F51AD4"/>
    <w:rsid w:val="00F5309A"/>
    <w:rsid w:val="00F5324E"/>
    <w:rsid w:val="00F53FDF"/>
    <w:rsid w:val="00F54D36"/>
    <w:rsid w:val="00F55143"/>
    <w:rsid w:val="00F5544D"/>
    <w:rsid w:val="00F5549E"/>
    <w:rsid w:val="00F554FE"/>
    <w:rsid w:val="00F5589C"/>
    <w:rsid w:val="00F55BB4"/>
    <w:rsid w:val="00F5660E"/>
    <w:rsid w:val="00F600AC"/>
    <w:rsid w:val="00F61655"/>
    <w:rsid w:val="00F63038"/>
    <w:rsid w:val="00F6551D"/>
    <w:rsid w:val="00F67A78"/>
    <w:rsid w:val="00F70923"/>
    <w:rsid w:val="00F70B32"/>
    <w:rsid w:val="00F72068"/>
    <w:rsid w:val="00F726DD"/>
    <w:rsid w:val="00F75447"/>
    <w:rsid w:val="00F76FC0"/>
    <w:rsid w:val="00F7778E"/>
    <w:rsid w:val="00F80C5A"/>
    <w:rsid w:val="00F81B70"/>
    <w:rsid w:val="00F821B5"/>
    <w:rsid w:val="00F846D2"/>
    <w:rsid w:val="00F85B34"/>
    <w:rsid w:val="00F86A6B"/>
    <w:rsid w:val="00F900FD"/>
    <w:rsid w:val="00F90FAA"/>
    <w:rsid w:val="00F934AF"/>
    <w:rsid w:val="00F96A6C"/>
    <w:rsid w:val="00FA1015"/>
    <w:rsid w:val="00FA2553"/>
    <w:rsid w:val="00FA38E0"/>
    <w:rsid w:val="00FA55BA"/>
    <w:rsid w:val="00FA57C3"/>
    <w:rsid w:val="00FA66DC"/>
    <w:rsid w:val="00FA689B"/>
    <w:rsid w:val="00FA6935"/>
    <w:rsid w:val="00FA6B9D"/>
    <w:rsid w:val="00FB159A"/>
    <w:rsid w:val="00FB61A2"/>
    <w:rsid w:val="00FB6370"/>
    <w:rsid w:val="00FC0DAE"/>
    <w:rsid w:val="00FC1204"/>
    <w:rsid w:val="00FC23E4"/>
    <w:rsid w:val="00FC24D6"/>
    <w:rsid w:val="00FC3EBA"/>
    <w:rsid w:val="00FC42A8"/>
    <w:rsid w:val="00FC44C6"/>
    <w:rsid w:val="00FC59B3"/>
    <w:rsid w:val="00FC5D31"/>
    <w:rsid w:val="00FC6E0C"/>
    <w:rsid w:val="00FC6E2C"/>
    <w:rsid w:val="00FD0845"/>
    <w:rsid w:val="00FD09D8"/>
    <w:rsid w:val="00FD408A"/>
    <w:rsid w:val="00FD4B63"/>
    <w:rsid w:val="00FD5D95"/>
    <w:rsid w:val="00FD6DB2"/>
    <w:rsid w:val="00FE4175"/>
    <w:rsid w:val="00FE4457"/>
    <w:rsid w:val="00FE4799"/>
    <w:rsid w:val="00FE4E25"/>
    <w:rsid w:val="00FE56B1"/>
    <w:rsid w:val="00FE5E98"/>
    <w:rsid w:val="00FE657D"/>
    <w:rsid w:val="00FE7DCD"/>
    <w:rsid w:val="00FF14DE"/>
    <w:rsid w:val="00FF3539"/>
    <w:rsid w:val="00FF36D0"/>
    <w:rsid w:val="00FF4A37"/>
    <w:rsid w:val="00FF69D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014A4A81-84CF-4CCD-BC90-1C85B28A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E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desverband-reifenhandel.de/presse/pressemitteilungen/reifenhandel-trotzt-der-kri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2C641-3428-4B79-833C-09B0B49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10348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279</cp:revision>
  <cp:lastPrinted>2020-03-11T09:47:00Z</cp:lastPrinted>
  <dcterms:created xsi:type="dcterms:W3CDTF">2026-03-26T10:50:00Z</dcterms:created>
  <dcterms:modified xsi:type="dcterms:W3CDTF">2026-03-30T09:03:00Z</dcterms:modified>
</cp:coreProperties>
</file>