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BE21D" w14:textId="77777777" w:rsidR="00901708" w:rsidRDefault="00901708" w:rsidP="009D3064">
      <w:pPr>
        <w:pStyle w:val="BRVFliesstext"/>
        <w:spacing w:line="400" w:lineRule="exact"/>
        <w:rPr>
          <w:b/>
          <w:color w:val="007BC2"/>
          <w:sz w:val="36"/>
          <w:szCs w:val="36"/>
        </w:rPr>
      </w:pPr>
    </w:p>
    <w:p w14:paraId="0A813CBF" w14:textId="6B5F74B9" w:rsidR="00655B4E" w:rsidRPr="00896D83" w:rsidRDefault="000B5E6E" w:rsidP="00655B4E">
      <w:pPr>
        <w:pStyle w:val="BRVFliesstext"/>
        <w:spacing w:after="80" w:line="400" w:lineRule="exact"/>
        <w:rPr>
          <w:b/>
          <w:color w:val="007BC2"/>
          <w:sz w:val="36"/>
          <w:szCs w:val="36"/>
          <w:lang w:val="en-GB"/>
        </w:rPr>
      </w:pPr>
      <w:r w:rsidRPr="00896D83">
        <w:rPr>
          <w:color w:val="000000" w:themeColor="text1"/>
          <w:lang w:val="en-GB"/>
        </w:rPr>
        <w:t xml:space="preserve">March </w:t>
      </w:r>
      <w:r w:rsidR="006F6FB9">
        <w:rPr>
          <w:color w:val="000000" w:themeColor="text1"/>
          <w:lang w:val="en-GB"/>
        </w:rPr>
        <w:t>19</w:t>
      </w:r>
      <w:r w:rsidRPr="00896D83">
        <w:rPr>
          <w:color w:val="000000" w:themeColor="text1"/>
          <w:lang w:val="en-GB"/>
        </w:rPr>
        <w:t>,</w:t>
      </w:r>
      <w:r w:rsidR="004025CB" w:rsidRPr="00896D83">
        <w:rPr>
          <w:color w:val="000000" w:themeColor="text1"/>
          <w:lang w:val="en-GB"/>
        </w:rPr>
        <w:t xml:space="preserve"> 2020</w:t>
      </w:r>
    </w:p>
    <w:p w14:paraId="72F6F0C0" w14:textId="77777777" w:rsidR="006336C7" w:rsidRPr="00896D83" w:rsidRDefault="00981754" w:rsidP="00655B4E">
      <w:pPr>
        <w:pStyle w:val="BRVFliesstext"/>
        <w:spacing w:line="400" w:lineRule="exact"/>
        <w:rPr>
          <w:b/>
          <w:color w:val="007BC2"/>
          <w:sz w:val="36"/>
          <w:szCs w:val="36"/>
          <w:lang w:val="en-GB"/>
        </w:rPr>
      </w:pPr>
      <w:r w:rsidRPr="00896D83">
        <w:rPr>
          <w:b/>
          <w:color w:val="007BC2"/>
          <w:sz w:val="36"/>
          <w:szCs w:val="36"/>
          <w:lang w:val="en-GB"/>
        </w:rPr>
        <w:t xml:space="preserve">BIPAVER </w:t>
      </w:r>
      <w:r w:rsidR="000B5E6E" w:rsidRPr="00896D83">
        <w:rPr>
          <w:b/>
          <w:color w:val="007BC2"/>
          <w:sz w:val="36"/>
          <w:szCs w:val="36"/>
          <w:lang w:val="en-GB"/>
        </w:rPr>
        <w:t>moves its headquarters to Bonn</w:t>
      </w:r>
    </w:p>
    <w:p w14:paraId="09BBE378" w14:textId="6EE4941F" w:rsidR="00655B4E" w:rsidRPr="00896D83" w:rsidRDefault="00981754" w:rsidP="00655B4E">
      <w:pPr>
        <w:pStyle w:val="BRVFliesstext"/>
        <w:spacing w:line="400" w:lineRule="exact"/>
        <w:rPr>
          <w:b/>
          <w:color w:val="007BC2"/>
          <w:sz w:val="36"/>
          <w:szCs w:val="36"/>
          <w:lang w:val="en-GB"/>
        </w:rPr>
      </w:pPr>
      <w:r w:rsidRPr="00896D83">
        <w:rPr>
          <w:color w:val="007BC2"/>
          <w:sz w:val="30"/>
          <w:szCs w:val="30"/>
          <w:lang w:val="en-GB"/>
        </w:rPr>
        <w:t>Euro</w:t>
      </w:r>
      <w:r w:rsidR="006336C7" w:rsidRPr="00896D83">
        <w:rPr>
          <w:color w:val="007BC2"/>
          <w:sz w:val="30"/>
          <w:szCs w:val="30"/>
          <w:lang w:val="en-GB"/>
        </w:rPr>
        <w:t>pean Retreading and Tyre Trade Association will move to the headquarters of the German Tyre Retail and Vulcanisation Trade Association BRV on April 1st</w:t>
      </w:r>
    </w:p>
    <w:p w14:paraId="081217C3" w14:textId="77777777" w:rsidR="00655B4E" w:rsidRPr="00896D83" w:rsidRDefault="00655B4E" w:rsidP="00655B4E">
      <w:pPr>
        <w:pStyle w:val="BRVFliesstext"/>
        <w:rPr>
          <w:lang w:val="en-GB"/>
        </w:rPr>
      </w:pPr>
    </w:p>
    <w:p w14:paraId="2C6FB645" w14:textId="6B86E3E2" w:rsidR="004025CB" w:rsidRPr="00896D83" w:rsidRDefault="00981754" w:rsidP="004025CB">
      <w:pPr>
        <w:rPr>
          <w:rFonts w:ascii="Arial" w:hAnsi="Arial" w:cs="Arial"/>
          <w:sz w:val="22"/>
          <w:szCs w:val="22"/>
          <w:lang w:val="en-GB"/>
        </w:rPr>
      </w:pPr>
      <w:r w:rsidRPr="00896D83">
        <w:rPr>
          <w:rFonts w:ascii="Arial" w:hAnsi="Arial" w:cs="Arial"/>
          <w:i/>
          <w:sz w:val="22"/>
          <w:szCs w:val="22"/>
          <w:lang w:val="en-GB"/>
        </w:rPr>
        <w:t>(Bonn/Leiden)</w:t>
      </w:r>
      <w:r w:rsidRPr="00896D83">
        <w:rPr>
          <w:rFonts w:ascii="Arial" w:hAnsi="Arial" w:cs="Arial"/>
          <w:sz w:val="22"/>
          <w:szCs w:val="22"/>
          <w:lang w:val="en-GB"/>
        </w:rPr>
        <w:t xml:space="preserve"> </w:t>
      </w:r>
      <w:r w:rsidR="00C942D3" w:rsidRPr="00896D83">
        <w:rPr>
          <w:rFonts w:ascii="Arial" w:hAnsi="Arial" w:cs="Arial"/>
          <w:sz w:val="22"/>
          <w:szCs w:val="22"/>
          <w:lang w:val="en-GB"/>
        </w:rPr>
        <w:t>BIPAVER will move its headquarters to Bonn on April 1st, 2020. To this day, all activities of the European Retreading and Tyre Trade Association have been coordinated by the Dutch VACO association. These are now taken over by the German BRV association (German Tyre Retail and Vu</w:t>
      </w:r>
      <w:r w:rsidR="005E2A0A">
        <w:rPr>
          <w:rFonts w:ascii="Arial" w:hAnsi="Arial" w:cs="Arial"/>
          <w:sz w:val="22"/>
          <w:szCs w:val="22"/>
          <w:lang w:val="en-GB"/>
        </w:rPr>
        <w:t>lcanisation Trade Association).</w:t>
      </w:r>
    </w:p>
    <w:p w14:paraId="1A78A7DA" w14:textId="77777777" w:rsidR="004A08CA" w:rsidRPr="00896D83" w:rsidRDefault="004A08CA" w:rsidP="004025CB">
      <w:pPr>
        <w:rPr>
          <w:rFonts w:ascii="Arial" w:hAnsi="Arial" w:cs="Arial"/>
          <w:sz w:val="22"/>
          <w:szCs w:val="22"/>
          <w:lang w:val="en-GB"/>
        </w:rPr>
      </w:pPr>
    </w:p>
    <w:p w14:paraId="21CC1D01" w14:textId="0C5477AC" w:rsidR="004A08CA" w:rsidRPr="00896D83" w:rsidRDefault="00C942D3" w:rsidP="004025CB">
      <w:pPr>
        <w:rPr>
          <w:rFonts w:ascii="Arial" w:hAnsi="Arial" w:cs="Arial"/>
          <w:sz w:val="22"/>
          <w:szCs w:val="22"/>
          <w:lang w:val="en-GB"/>
        </w:rPr>
      </w:pPr>
      <w:r w:rsidRPr="00896D83">
        <w:rPr>
          <w:rFonts w:ascii="Arial" w:hAnsi="Arial" w:cs="Arial"/>
          <w:sz w:val="22"/>
          <w:szCs w:val="22"/>
          <w:lang w:val="en-GB"/>
        </w:rPr>
        <w:t>BIPAVER is short fo</w:t>
      </w:r>
      <w:r w:rsidR="004A08CA" w:rsidRPr="00896D83">
        <w:rPr>
          <w:rFonts w:ascii="Arial" w:hAnsi="Arial" w:cs="Arial"/>
          <w:sz w:val="22"/>
          <w:szCs w:val="22"/>
          <w:lang w:val="en-GB"/>
        </w:rPr>
        <w:t xml:space="preserve">r </w:t>
      </w:r>
      <w:r w:rsidR="004A08CA" w:rsidRPr="00896D83">
        <w:rPr>
          <w:rFonts w:ascii="Arial" w:hAnsi="Arial" w:cs="Arial"/>
          <w:b/>
          <w:sz w:val="22"/>
          <w:szCs w:val="22"/>
          <w:lang w:val="en-GB"/>
        </w:rPr>
        <w:t>B</w:t>
      </w:r>
      <w:r w:rsidR="004A08CA" w:rsidRPr="00896D83">
        <w:rPr>
          <w:rFonts w:ascii="Arial" w:hAnsi="Arial" w:cs="Arial"/>
          <w:sz w:val="22"/>
          <w:szCs w:val="22"/>
          <w:lang w:val="en-GB"/>
        </w:rPr>
        <w:t xml:space="preserve">ureau </w:t>
      </w:r>
      <w:r w:rsidR="004A08CA" w:rsidRPr="00896D83">
        <w:rPr>
          <w:rFonts w:ascii="Arial" w:hAnsi="Arial" w:cs="Arial"/>
          <w:b/>
          <w:sz w:val="22"/>
          <w:szCs w:val="22"/>
          <w:lang w:val="en-GB"/>
        </w:rPr>
        <w:t>I</w:t>
      </w:r>
      <w:r w:rsidR="004A08CA" w:rsidRPr="00896D83">
        <w:rPr>
          <w:rFonts w:ascii="Arial" w:hAnsi="Arial" w:cs="Arial"/>
          <w:sz w:val="22"/>
          <w:szCs w:val="22"/>
          <w:lang w:val="en-GB"/>
        </w:rPr>
        <w:t xml:space="preserve">nternational </w:t>
      </w:r>
      <w:r w:rsidR="004A08CA" w:rsidRPr="00896D83">
        <w:rPr>
          <w:rFonts w:ascii="Arial" w:hAnsi="Arial" w:cs="Arial"/>
          <w:b/>
          <w:sz w:val="22"/>
          <w:szCs w:val="22"/>
          <w:lang w:val="en-GB"/>
        </w:rPr>
        <w:t>P</w:t>
      </w:r>
      <w:r w:rsidR="004A08CA" w:rsidRPr="00896D83">
        <w:rPr>
          <w:rFonts w:ascii="Arial" w:hAnsi="Arial" w:cs="Arial"/>
          <w:sz w:val="22"/>
          <w:szCs w:val="22"/>
          <w:lang w:val="en-GB"/>
        </w:rPr>
        <w:t xml:space="preserve">ermanent des </w:t>
      </w:r>
      <w:r w:rsidR="004A08CA" w:rsidRPr="00896D83">
        <w:rPr>
          <w:rFonts w:ascii="Arial" w:hAnsi="Arial" w:cs="Arial"/>
          <w:b/>
          <w:sz w:val="22"/>
          <w:szCs w:val="22"/>
          <w:lang w:val="en-GB"/>
        </w:rPr>
        <w:t>A</w:t>
      </w:r>
      <w:r w:rsidR="004A08CA" w:rsidRPr="00896D83">
        <w:rPr>
          <w:rFonts w:ascii="Arial" w:hAnsi="Arial" w:cs="Arial"/>
          <w:sz w:val="22"/>
          <w:szCs w:val="22"/>
          <w:lang w:val="en-GB"/>
        </w:rPr>
        <w:t xml:space="preserve">ssiciations de </w:t>
      </w:r>
      <w:r w:rsidR="004A08CA" w:rsidRPr="00896D83">
        <w:rPr>
          <w:rFonts w:ascii="Arial" w:hAnsi="Arial" w:cs="Arial"/>
          <w:b/>
          <w:sz w:val="22"/>
          <w:szCs w:val="22"/>
          <w:lang w:val="en-GB"/>
        </w:rPr>
        <w:t>V</w:t>
      </w:r>
      <w:r w:rsidR="004A08CA" w:rsidRPr="00896D83">
        <w:rPr>
          <w:rFonts w:ascii="Arial" w:hAnsi="Arial" w:cs="Arial"/>
          <w:sz w:val="22"/>
          <w:szCs w:val="22"/>
          <w:lang w:val="en-GB"/>
        </w:rPr>
        <w:t xml:space="preserve">endeurs </w:t>
      </w:r>
      <w:r w:rsidR="004A08CA" w:rsidRPr="00896D83">
        <w:rPr>
          <w:rFonts w:ascii="Arial" w:hAnsi="Arial" w:cs="Arial"/>
          <w:b/>
          <w:sz w:val="22"/>
          <w:szCs w:val="22"/>
          <w:lang w:val="en-GB"/>
        </w:rPr>
        <w:t>e</w:t>
      </w:r>
      <w:r w:rsidR="004A08CA" w:rsidRPr="00896D83">
        <w:rPr>
          <w:rFonts w:ascii="Arial" w:hAnsi="Arial" w:cs="Arial"/>
          <w:sz w:val="22"/>
          <w:szCs w:val="22"/>
          <w:lang w:val="en-GB"/>
        </w:rPr>
        <w:t xml:space="preserve">t </w:t>
      </w:r>
      <w:r w:rsidR="004A08CA" w:rsidRPr="00896D83">
        <w:rPr>
          <w:rFonts w:ascii="Arial" w:hAnsi="Arial" w:cs="Arial"/>
          <w:b/>
          <w:sz w:val="22"/>
          <w:szCs w:val="22"/>
          <w:lang w:val="en-GB"/>
        </w:rPr>
        <w:t>R</w:t>
      </w:r>
      <w:r w:rsidR="004A08CA" w:rsidRPr="00896D83">
        <w:rPr>
          <w:rFonts w:ascii="Arial" w:hAnsi="Arial" w:cs="Arial"/>
          <w:sz w:val="22"/>
          <w:szCs w:val="22"/>
          <w:lang w:val="en-GB"/>
        </w:rPr>
        <w:t>echapeurs de Pneumatiques.</w:t>
      </w:r>
      <w:r w:rsidR="001913C0" w:rsidRPr="00896D83">
        <w:rPr>
          <w:rFonts w:ascii="Arial" w:hAnsi="Arial" w:cs="Arial"/>
          <w:sz w:val="22"/>
          <w:szCs w:val="22"/>
          <w:lang w:val="en-GB"/>
        </w:rPr>
        <w:t xml:space="preserve"> </w:t>
      </w:r>
      <w:r w:rsidR="00C76385" w:rsidRPr="00896D83">
        <w:rPr>
          <w:rFonts w:ascii="Arial" w:hAnsi="Arial" w:cs="Arial"/>
          <w:sz w:val="22"/>
          <w:szCs w:val="22"/>
          <w:lang w:val="en-GB"/>
        </w:rPr>
        <w:t xml:space="preserve">11 national associations, individual retreaders as well as „suppliers“ (manufacturers of materials and equipment for retreading tyres) </w:t>
      </w:r>
      <w:r w:rsidR="001913C0" w:rsidRPr="00896D83">
        <w:rPr>
          <w:rFonts w:ascii="Arial" w:hAnsi="Arial" w:cs="Arial"/>
          <w:sz w:val="22"/>
          <w:szCs w:val="22"/>
          <w:lang w:val="en-GB"/>
        </w:rPr>
        <w:t xml:space="preserve">are currently </w:t>
      </w:r>
      <w:r w:rsidR="00C76385" w:rsidRPr="00896D83">
        <w:rPr>
          <w:rFonts w:ascii="Arial" w:hAnsi="Arial" w:cs="Arial"/>
          <w:sz w:val="22"/>
          <w:szCs w:val="22"/>
          <w:lang w:val="en-GB"/>
        </w:rPr>
        <w:t>members</w:t>
      </w:r>
      <w:r w:rsidR="001913C0" w:rsidRPr="00896D83">
        <w:rPr>
          <w:rFonts w:ascii="Arial" w:hAnsi="Arial" w:cs="Arial"/>
          <w:sz w:val="22"/>
          <w:szCs w:val="22"/>
          <w:lang w:val="en-GB"/>
        </w:rPr>
        <w:t xml:space="preserve"> of the European umbrella organization of the tyre industry</w:t>
      </w:r>
      <w:r w:rsidR="00C76385" w:rsidRPr="00896D83">
        <w:rPr>
          <w:rFonts w:ascii="Arial" w:hAnsi="Arial" w:cs="Arial"/>
          <w:sz w:val="22"/>
          <w:szCs w:val="22"/>
          <w:lang w:val="en-GB"/>
        </w:rPr>
        <w:t>.</w:t>
      </w:r>
    </w:p>
    <w:p w14:paraId="71F6A7AC" w14:textId="77777777" w:rsidR="004A08CA" w:rsidRPr="00896D83" w:rsidRDefault="004A08CA" w:rsidP="004025CB">
      <w:pPr>
        <w:rPr>
          <w:rFonts w:ascii="Arial" w:hAnsi="Arial" w:cs="Arial"/>
          <w:sz w:val="22"/>
          <w:szCs w:val="22"/>
          <w:lang w:val="en-GB"/>
        </w:rPr>
      </w:pPr>
    </w:p>
    <w:p w14:paraId="06A4EAFD" w14:textId="5A4F9D65" w:rsidR="00F74893" w:rsidRPr="00896D83" w:rsidRDefault="00F50281" w:rsidP="004025CB">
      <w:pPr>
        <w:rPr>
          <w:rFonts w:ascii="Arial" w:hAnsi="Arial" w:cs="Arial"/>
          <w:sz w:val="22"/>
          <w:szCs w:val="22"/>
          <w:lang w:val="en-GB"/>
        </w:rPr>
      </w:pPr>
      <w:r w:rsidRPr="00896D83">
        <w:rPr>
          <w:rFonts w:ascii="Arial" w:hAnsi="Arial" w:cs="Arial"/>
          <w:sz w:val="22"/>
          <w:szCs w:val="22"/>
          <w:lang w:val="en-GB"/>
        </w:rPr>
        <w:t xml:space="preserve">Tim van der Rijken, VACO’s acting </w:t>
      </w:r>
      <w:r w:rsidR="006B0AEE" w:rsidRPr="00896D83">
        <w:rPr>
          <w:rFonts w:ascii="Arial" w:hAnsi="Arial" w:cs="Arial"/>
          <w:sz w:val="22"/>
          <w:szCs w:val="22"/>
          <w:lang w:val="en-GB"/>
        </w:rPr>
        <w:t>general secretary</w:t>
      </w:r>
      <w:r w:rsidRPr="00896D83">
        <w:rPr>
          <w:rFonts w:ascii="Arial" w:hAnsi="Arial" w:cs="Arial"/>
          <w:sz w:val="22"/>
          <w:szCs w:val="22"/>
          <w:lang w:val="en-GB"/>
        </w:rPr>
        <w:t xml:space="preserve">, will resign from office on March 31st, 2020. </w:t>
      </w:r>
      <w:r w:rsidR="00F74893" w:rsidRPr="00896D83">
        <w:rPr>
          <w:rFonts w:ascii="Arial" w:hAnsi="Arial" w:cs="Arial"/>
          <w:sz w:val="22"/>
          <w:szCs w:val="22"/>
          <w:lang w:val="en-GB"/>
        </w:rPr>
        <w:t>H</w:t>
      </w:r>
      <w:r w:rsidRPr="00896D83">
        <w:rPr>
          <w:rFonts w:ascii="Arial" w:hAnsi="Arial" w:cs="Arial"/>
          <w:sz w:val="22"/>
          <w:szCs w:val="22"/>
          <w:lang w:val="en-GB"/>
        </w:rPr>
        <w:t xml:space="preserve">e </w:t>
      </w:r>
      <w:r w:rsidR="00F74893" w:rsidRPr="00896D83">
        <w:rPr>
          <w:rFonts w:ascii="Arial" w:hAnsi="Arial" w:cs="Arial"/>
          <w:sz w:val="22"/>
          <w:szCs w:val="22"/>
          <w:lang w:val="en-GB"/>
        </w:rPr>
        <w:t>furt</w:t>
      </w:r>
      <w:r w:rsidR="00B53623">
        <w:rPr>
          <w:rFonts w:ascii="Arial" w:hAnsi="Arial" w:cs="Arial"/>
          <w:sz w:val="22"/>
          <w:szCs w:val="22"/>
          <w:lang w:val="en-GB"/>
        </w:rPr>
        <w:t>er</w:t>
      </w:r>
      <w:r w:rsidR="00F74893" w:rsidRPr="00896D83">
        <w:rPr>
          <w:rFonts w:ascii="Arial" w:hAnsi="Arial" w:cs="Arial"/>
          <w:sz w:val="22"/>
          <w:szCs w:val="22"/>
          <w:lang w:val="en-GB"/>
        </w:rPr>
        <w:t xml:space="preserve">hmore </w:t>
      </w:r>
      <w:r w:rsidRPr="00896D83">
        <w:rPr>
          <w:rFonts w:ascii="Arial" w:hAnsi="Arial" w:cs="Arial"/>
          <w:sz w:val="22"/>
          <w:szCs w:val="22"/>
          <w:lang w:val="en-GB"/>
        </w:rPr>
        <w:t>acted</w:t>
      </w:r>
      <w:r w:rsidR="00F74893" w:rsidRPr="00896D83">
        <w:rPr>
          <w:rFonts w:ascii="Arial" w:hAnsi="Arial" w:cs="Arial"/>
          <w:sz w:val="22"/>
          <w:szCs w:val="22"/>
          <w:lang w:val="en-GB"/>
        </w:rPr>
        <w:t xml:space="preserve"> as BIPAVER’s secretary-general. Since the number of retreading operations represented by VACO has been declining in the past few years, the Dutch association was no longer able to maintain the BIPAVER Secretariat.</w:t>
      </w:r>
    </w:p>
    <w:p w14:paraId="54B02CE3" w14:textId="77777777" w:rsidR="004025CB" w:rsidRPr="00896D83" w:rsidRDefault="004025CB" w:rsidP="00625491">
      <w:pPr>
        <w:jc w:val="both"/>
        <w:rPr>
          <w:rFonts w:ascii="Arial" w:hAnsi="Arial" w:cs="Arial"/>
          <w:bCs/>
          <w:sz w:val="22"/>
          <w:szCs w:val="22"/>
          <w:lang w:val="en-GB"/>
        </w:rPr>
      </w:pPr>
    </w:p>
    <w:p w14:paraId="6278EDA6" w14:textId="1E0A4682" w:rsidR="00FF1F4B" w:rsidRPr="00896D83" w:rsidRDefault="006B0AEE" w:rsidP="004025CB">
      <w:pPr>
        <w:rPr>
          <w:rFonts w:ascii="Arial" w:hAnsi="Arial" w:cs="Arial"/>
          <w:sz w:val="22"/>
          <w:szCs w:val="22"/>
          <w:lang w:val="en-GB"/>
        </w:rPr>
      </w:pPr>
      <w:r w:rsidRPr="00896D83">
        <w:rPr>
          <w:rFonts w:ascii="Arial" w:hAnsi="Arial" w:cs="Arial"/>
          <w:sz w:val="22"/>
          <w:szCs w:val="22"/>
          <w:lang w:val="en-GB"/>
        </w:rPr>
        <w:t>After intensive counselling sessions</w:t>
      </w:r>
      <w:r w:rsidR="00F74893" w:rsidRPr="00896D83">
        <w:rPr>
          <w:rFonts w:ascii="Arial" w:hAnsi="Arial" w:cs="Arial"/>
          <w:sz w:val="22"/>
          <w:szCs w:val="22"/>
          <w:lang w:val="en-GB"/>
        </w:rPr>
        <w:t xml:space="preserve">, the BIPAVER board </w:t>
      </w:r>
      <w:r w:rsidRPr="00896D83">
        <w:rPr>
          <w:rFonts w:ascii="Arial" w:hAnsi="Arial" w:cs="Arial"/>
          <w:sz w:val="22"/>
          <w:szCs w:val="22"/>
          <w:lang w:val="en-GB"/>
        </w:rPr>
        <w:t xml:space="preserve">therefore </w:t>
      </w:r>
      <w:r w:rsidR="00F74893" w:rsidRPr="00896D83">
        <w:rPr>
          <w:rFonts w:ascii="Arial" w:hAnsi="Arial" w:cs="Arial"/>
          <w:sz w:val="22"/>
          <w:szCs w:val="22"/>
          <w:lang w:val="en-GB"/>
        </w:rPr>
        <w:t xml:space="preserve">decided to move its headquarters to the BRV </w:t>
      </w:r>
      <w:r w:rsidRPr="00896D83">
        <w:rPr>
          <w:rFonts w:ascii="Arial" w:hAnsi="Arial" w:cs="Arial"/>
          <w:sz w:val="22"/>
          <w:szCs w:val="22"/>
          <w:lang w:val="en-GB"/>
        </w:rPr>
        <w:t xml:space="preserve">located in Bonn in April. The acting BIPAVER technical </w:t>
      </w:r>
      <w:r w:rsidR="00896D83">
        <w:rPr>
          <w:rFonts w:ascii="Arial" w:hAnsi="Arial" w:cs="Arial"/>
          <w:sz w:val="22"/>
          <w:szCs w:val="22"/>
          <w:lang w:val="en-GB"/>
        </w:rPr>
        <w:t xml:space="preserve">secretary </w:t>
      </w:r>
      <w:r w:rsidRPr="00896D83">
        <w:rPr>
          <w:rFonts w:ascii="Arial" w:hAnsi="Arial" w:cs="Arial"/>
          <w:sz w:val="22"/>
          <w:szCs w:val="22"/>
          <w:lang w:val="en-GB"/>
        </w:rPr>
        <w:t xml:space="preserve">Michael Schwämmlein, </w:t>
      </w:r>
      <w:r w:rsidR="00DF3313">
        <w:rPr>
          <w:rFonts w:ascii="Arial" w:hAnsi="Arial" w:cs="Arial"/>
          <w:sz w:val="22"/>
          <w:szCs w:val="22"/>
          <w:lang w:val="en-GB"/>
        </w:rPr>
        <w:t xml:space="preserve">who is the BRV technical secretary as well, </w:t>
      </w:r>
      <w:r w:rsidRPr="00896D83">
        <w:rPr>
          <w:rFonts w:ascii="Arial" w:hAnsi="Arial" w:cs="Arial"/>
          <w:sz w:val="22"/>
          <w:szCs w:val="22"/>
          <w:lang w:val="en-GB"/>
        </w:rPr>
        <w:t>will continue this task. BRV general secretary Yorick M. Lowin will be the</w:t>
      </w:r>
      <w:r w:rsidR="002C26CF" w:rsidRPr="00896D83">
        <w:rPr>
          <w:rFonts w:ascii="Arial" w:hAnsi="Arial" w:cs="Arial"/>
          <w:sz w:val="22"/>
          <w:szCs w:val="22"/>
          <w:lang w:val="en-GB"/>
        </w:rPr>
        <w:t xml:space="preserve"> general secretary of the European Retreading and Tyre Trade Association as well from April 1st on.</w:t>
      </w:r>
      <w:r w:rsidR="00FF1F4B" w:rsidRPr="00896D83">
        <w:rPr>
          <w:rFonts w:ascii="Arial" w:hAnsi="Arial" w:cs="Arial"/>
          <w:sz w:val="22"/>
          <w:szCs w:val="22"/>
          <w:lang w:val="en-GB"/>
        </w:rPr>
        <w:t xml:space="preserve"> </w:t>
      </w:r>
    </w:p>
    <w:p w14:paraId="1C0544F9" w14:textId="252FC488" w:rsidR="00C53605" w:rsidRPr="00896D83" w:rsidRDefault="00C53605" w:rsidP="00C53605">
      <w:pPr>
        <w:pStyle w:val="Default"/>
        <w:rPr>
          <w:lang w:val="en-GB"/>
        </w:rPr>
      </w:pPr>
    </w:p>
    <w:p w14:paraId="2681BAE2" w14:textId="4C4828E6" w:rsidR="00502A30" w:rsidRPr="00896D83" w:rsidRDefault="002C26CF" w:rsidP="00C53605">
      <w:pPr>
        <w:pStyle w:val="Default"/>
        <w:rPr>
          <w:sz w:val="22"/>
          <w:szCs w:val="22"/>
          <w:lang w:val="en-GB"/>
        </w:rPr>
      </w:pPr>
      <w:r w:rsidRPr="00896D83">
        <w:rPr>
          <w:sz w:val="22"/>
          <w:szCs w:val="22"/>
          <w:lang w:val="en-GB"/>
        </w:rPr>
        <w:t>„</w:t>
      </w:r>
      <w:r w:rsidR="001913C0" w:rsidRPr="00896D83">
        <w:rPr>
          <w:sz w:val="22"/>
          <w:szCs w:val="22"/>
          <w:lang w:val="en-GB"/>
        </w:rPr>
        <w:t>Both t</w:t>
      </w:r>
      <w:r w:rsidRPr="00896D83">
        <w:rPr>
          <w:sz w:val="22"/>
          <w:szCs w:val="22"/>
          <w:lang w:val="en-GB"/>
        </w:rPr>
        <w:t xml:space="preserve">he European </w:t>
      </w:r>
      <w:proofErr w:type="spellStart"/>
      <w:r w:rsidRPr="00896D83">
        <w:rPr>
          <w:sz w:val="22"/>
          <w:szCs w:val="22"/>
          <w:lang w:val="en-GB"/>
        </w:rPr>
        <w:t>retreading</w:t>
      </w:r>
      <w:proofErr w:type="spellEnd"/>
      <w:r w:rsidRPr="00896D83">
        <w:rPr>
          <w:sz w:val="22"/>
          <w:szCs w:val="22"/>
          <w:lang w:val="en-GB"/>
        </w:rPr>
        <w:t xml:space="preserve"> industry as well as the trade need a European association in order to participate politically in Brussels and</w:t>
      </w:r>
      <w:r w:rsidR="004E0CE2" w:rsidRPr="00896D83">
        <w:rPr>
          <w:sz w:val="22"/>
          <w:szCs w:val="22"/>
          <w:lang w:val="en-GB"/>
        </w:rPr>
        <w:t xml:space="preserve"> technically in Geneva when it comes to legisl</w:t>
      </w:r>
      <w:r w:rsidR="004E0CE2" w:rsidRPr="00896D83">
        <w:rPr>
          <w:sz w:val="22"/>
          <w:szCs w:val="22"/>
          <w:lang w:val="en-GB"/>
        </w:rPr>
        <w:t>a</w:t>
      </w:r>
      <w:r w:rsidR="004E0CE2" w:rsidRPr="00896D83">
        <w:rPr>
          <w:sz w:val="22"/>
          <w:szCs w:val="22"/>
          <w:lang w:val="en-GB"/>
        </w:rPr>
        <w:t>tion“</w:t>
      </w:r>
      <w:r w:rsidR="005E2A0A">
        <w:rPr>
          <w:sz w:val="22"/>
          <w:szCs w:val="22"/>
          <w:lang w:val="en-GB"/>
        </w:rPr>
        <w:t>,</w:t>
      </w:r>
      <w:r w:rsidR="004E0CE2" w:rsidRPr="00896D83">
        <w:rPr>
          <w:sz w:val="22"/>
          <w:szCs w:val="22"/>
          <w:lang w:val="en-GB"/>
        </w:rPr>
        <w:t xml:space="preserve"> says the acting BIPAVER-president </w:t>
      </w:r>
      <w:proofErr w:type="spellStart"/>
      <w:r w:rsidR="004E0CE2" w:rsidRPr="00896D83">
        <w:rPr>
          <w:sz w:val="22"/>
          <w:szCs w:val="22"/>
          <w:lang w:val="en-GB"/>
        </w:rPr>
        <w:t>Jukka</w:t>
      </w:r>
      <w:proofErr w:type="spellEnd"/>
      <w:r w:rsidR="004E0CE2" w:rsidRPr="00896D83">
        <w:rPr>
          <w:sz w:val="22"/>
          <w:szCs w:val="22"/>
          <w:lang w:val="en-GB"/>
        </w:rPr>
        <w:t xml:space="preserve"> </w:t>
      </w:r>
      <w:proofErr w:type="spellStart"/>
      <w:r w:rsidR="004E0CE2" w:rsidRPr="00896D83">
        <w:rPr>
          <w:sz w:val="22"/>
          <w:szCs w:val="22"/>
          <w:lang w:val="en-GB"/>
        </w:rPr>
        <w:t>Lankolainen</w:t>
      </w:r>
      <w:proofErr w:type="spellEnd"/>
      <w:r w:rsidR="004E0CE2" w:rsidRPr="00896D83">
        <w:rPr>
          <w:sz w:val="22"/>
          <w:szCs w:val="22"/>
          <w:lang w:val="en-GB"/>
        </w:rPr>
        <w:t xml:space="preserve"> from the Finnish association</w:t>
      </w:r>
      <w:r w:rsidR="00C53605" w:rsidRPr="00896D83">
        <w:rPr>
          <w:sz w:val="22"/>
          <w:szCs w:val="22"/>
          <w:lang w:val="en-GB"/>
        </w:rPr>
        <w:t xml:space="preserve"> </w:t>
      </w:r>
      <w:r w:rsidR="00E27B12" w:rsidRPr="00896D83">
        <w:rPr>
          <w:sz w:val="22"/>
          <w:szCs w:val="22"/>
          <w:lang w:val="en-GB"/>
        </w:rPr>
        <w:t>AUTONRENGASLIITTO R.Y. (ARL)</w:t>
      </w:r>
      <w:r w:rsidR="00C53605" w:rsidRPr="00896D83">
        <w:rPr>
          <w:sz w:val="22"/>
          <w:szCs w:val="22"/>
          <w:lang w:val="en-GB"/>
        </w:rPr>
        <w:t>. „</w:t>
      </w:r>
      <w:r w:rsidR="004E0CE2" w:rsidRPr="00896D83">
        <w:rPr>
          <w:sz w:val="22"/>
          <w:szCs w:val="22"/>
          <w:lang w:val="en-GB"/>
        </w:rPr>
        <w:t>After VACO’s decision, we are convinced that it is the right way to move the BIPAVER headquarters to those of the BRV</w:t>
      </w:r>
      <w:r w:rsidR="006336C7" w:rsidRPr="00896D83">
        <w:rPr>
          <w:sz w:val="22"/>
          <w:szCs w:val="22"/>
          <w:lang w:val="en-GB"/>
        </w:rPr>
        <w:t xml:space="preserve">, </w:t>
      </w:r>
      <w:r w:rsidR="00896D83" w:rsidRPr="00896D83">
        <w:rPr>
          <w:sz w:val="22"/>
          <w:szCs w:val="22"/>
          <w:lang w:val="en-GB"/>
        </w:rPr>
        <w:t>an</w:t>
      </w:r>
      <w:r w:rsidR="006336C7" w:rsidRPr="00896D83">
        <w:rPr>
          <w:sz w:val="22"/>
          <w:szCs w:val="22"/>
          <w:lang w:val="en-GB"/>
        </w:rPr>
        <w:t xml:space="preserve"> association which has always been committed to</w:t>
      </w:r>
      <w:r w:rsidR="001913C0" w:rsidRPr="00896D83">
        <w:rPr>
          <w:sz w:val="22"/>
          <w:szCs w:val="22"/>
          <w:lang w:val="en-GB"/>
        </w:rPr>
        <w:t xml:space="preserve"> </w:t>
      </w:r>
      <w:r w:rsidR="006336C7" w:rsidRPr="00896D83">
        <w:rPr>
          <w:sz w:val="22"/>
          <w:szCs w:val="22"/>
          <w:lang w:val="en-GB"/>
        </w:rPr>
        <w:t>the European umbrella organization.</w:t>
      </w:r>
      <w:r w:rsidR="00E27B12" w:rsidRPr="00896D83">
        <w:rPr>
          <w:sz w:val="22"/>
          <w:szCs w:val="22"/>
          <w:lang w:val="en-GB"/>
        </w:rPr>
        <w:t>“</w:t>
      </w:r>
    </w:p>
    <w:p w14:paraId="3235B796" w14:textId="77777777" w:rsidR="00502A30" w:rsidRPr="00896D83" w:rsidRDefault="00502A30" w:rsidP="00C53605">
      <w:pPr>
        <w:pStyle w:val="Default"/>
        <w:rPr>
          <w:sz w:val="22"/>
          <w:szCs w:val="22"/>
          <w:lang w:val="en-GB"/>
        </w:rPr>
      </w:pPr>
    </w:p>
    <w:p w14:paraId="1133C3A0" w14:textId="44180324" w:rsidR="00C53605" w:rsidRPr="00896D83" w:rsidRDefault="006336C7" w:rsidP="00C53605">
      <w:pPr>
        <w:pStyle w:val="Default"/>
        <w:rPr>
          <w:sz w:val="22"/>
          <w:szCs w:val="22"/>
          <w:lang w:val="en-GB"/>
        </w:rPr>
      </w:pPr>
      <w:r w:rsidRPr="00896D83">
        <w:rPr>
          <w:sz w:val="22"/>
          <w:szCs w:val="22"/>
          <w:lang w:val="en-GB"/>
        </w:rPr>
        <w:t>For further information on BIPAVER, please visit</w:t>
      </w:r>
      <w:r w:rsidR="00502A30" w:rsidRPr="00896D83">
        <w:rPr>
          <w:sz w:val="22"/>
          <w:szCs w:val="22"/>
          <w:lang w:val="en-GB"/>
        </w:rPr>
        <w:t xml:space="preserve"> www.bipaver.org.</w:t>
      </w:r>
    </w:p>
    <w:p w14:paraId="480DC20F" w14:textId="77777777" w:rsidR="006F6FB9" w:rsidRDefault="006F6FB9" w:rsidP="005805A6">
      <w:pPr>
        <w:autoSpaceDE w:val="0"/>
        <w:autoSpaceDN w:val="0"/>
        <w:adjustRightInd w:val="0"/>
        <w:jc w:val="both"/>
        <w:rPr>
          <w:rFonts w:ascii="Arial" w:hAnsi="Arial" w:cs="Arial"/>
          <w:sz w:val="22"/>
          <w:szCs w:val="22"/>
        </w:rPr>
      </w:pPr>
    </w:p>
    <w:p w14:paraId="52DAA605" w14:textId="77777777" w:rsidR="006F6FB9" w:rsidRDefault="006F6FB9" w:rsidP="005805A6">
      <w:pPr>
        <w:autoSpaceDE w:val="0"/>
        <w:autoSpaceDN w:val="0"/>
        <w:adjustRightInd w:val="0"/>
        <w:jc w:val="both"/>
        <w:rPr>
          <w:rFonts w:ascii="Arial" w:hAnsi="Arial" w:cs="Arial"/>
          <w:sz w:val="22"/>
          <w:szCs w:val="22"/>
        </w:rPr>
      </w:pPr>
    </w:p>
    <w:p w14:paraId="000166A2" w14:textId="49293CA4" w:rsidR="009419CF" w:rsidRPr="004025CB" w:rsidRDefault="006F6FB9" w:rsidP="005805A6">
      <w:pPr>
        <w:autoSpaceDE w:val="0"/>
        <w:autoSpaceDN w:val="0"/>
        <w:adjustRightInd w:val="0"/>
        <w:jc w:val="both"/>
        <w:rPr>
          <w:rFonts w:ascii="Arial" w:hAnsi="Arial" w:cs="Arial"/>
          <w:sz w:val="22"/>
          <w:szCs w:val="22"/>
        </w:rPr>
      </w:pPr>
      <w:r>
        <w:rPr>
          <w:b/>
          <w:sz w:val="22"/>
          <w:szCs w:val="22"/>
        </w:rPr>
        <w:drawing>
          <wp:inline distT="0" distB="0" distL="0" distR="0" wp14:anchorId="4E083EBD" wp14:editId="65A0F740">
            <wp:extent cx="2880360" cy="168201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IPAVER_4c.jpg"/>
                    <pic:cNvPicPr/>
                  </pic:nvPicPr>
                  <pic:blipFill>
                    <a:blip r:embed="rId9">
                      <a:extLst>
                        <a:ext uri="{28A0092B-C50C-407E-A947-70E740481C1C}">
                          <a14:useLocalDpi xmlns:a14="http://schemas.microsoft.com/office/drawing/2010/main" val="0"/>
                        </a:ext>
                      </a:extLst>
                    </a:blip>
                    <a:stretch>
                      <a:fillRect/>
                    </a:stretch>
                  </pic:blipFill>
                  <pic:spPr>
                    <a:xfrm>
                      <a:off x="0" y="0"/>
                      <a:ext cx="2881632" cy="1682754"/>
                    </a:xfrm>
                    <a:prstGeom prst="rect">
                      <a:avLst/>
                    </a:prstGeom>
                  </pic:spPr>
                </pic:pic>
              </a:graphicData>
            </a:graphic>
          </wp:inline>
        </w:drawing>
      </w:r>
      <w:bookmarkStart w:id="0" w:name="_GoBack"/>
      <w:bookmarkEnd w:id="0"/>
      <w:r w:rsidR="00057E06" w:rsidRPr="004025CB">
        <w:rPr>
          <w:b/>
          <w:sz w:val="22"/>
          <w:szCs w:val="22"/>
        </w:rPr>
        <mc:AlternateContent>
          <mc:Choice Requires="wps">
            <w:drawing>
              <wp:anchor distT="0" distB="0" distL="114300" distR="114300" simplePos="0" relativeHeight="251659264" behindDoc="0" locked="1" layoutInCell="1" allowOverlap="1" wp14:anchorId="148466F2" wp14:editId="3FF75EA9">
                <wp:simplePos x="0" y="0"/>
                <wp:positionH relativeFrom="page">
                  <wp:posOffset>906780</wp:posOffset>
                </wp:positionH>
                <wp:positionV relativeFrom="page">
                  <wp:posOffset>8307705</wp:posOffset>
                </wp:positionV>
                <wp:extent cx="3527425" cy="1601470"/>
                <wp:effectExtent l="0" t="0" r="0" b="0"/>
                <wp:wrapSquare wrapText="right"/>
                <wp:docPr id="43" name="Abgerundetes Rechteck 43"/>
                <wp:cNvGraphicFramePr/>
                <a:graphic xmlns:a="http://schemas.openxmlformats.org/drawingml/2006/main">
                  <a:graphicData uri="http://schemas.microsoft.com/office/word/2010/wordprocessingShape">
                    <wps:wsp>
                      <wps:cNvSpPr/>
                      <wps:spPr>
                        <a:xfrm>
                          <a:off x="0" y="0"/>
                          <a:ext cx="3527425" cy="1601470"/>
                        </a:xfrm>
                        <a:prstGeom prst="roundRect">
                          <a:avLst/>
                        </a:prstGeom>
                        <a:solidFill>
                          <a:srgbClr val="EBEBEB"/>
                        </a:solid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0D31AE1B" w14:textId="51165A62" w:rsidR="00057E06" w:rsidRDefault="006336C7" w:rsidP="00057E06">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proofErr w:type="spellStart"/>
                            <w:r>
                              <w:rPr>
                                <w:rFonts w:ascii="Arial-BoldMT" w:hAnsi="Arial-BoldMT" w:cs="Arial-BoldMT"/>
                                <w:b/>
                                <w:bCs/>
                                <w:noProof w:val="0"/>
                                <w:color w:val="007BC2"/>
                                <w:sz w:val="20"/>
                                <w:szCs w:val="20"/>
                              </w:rPr>
                              <w:t>Contact</w:t>
                            </w:r>
                            <w:proofErr w:type="spellEnd"/>
                            <w:r>
                              <w:rPr>
                                <w:rFonts w:ascii="Arial-BoldMT" w:hAnsi="Arial-BoldMT" w:cs="Arial-BoldMT"/>
                                <w:b/>
                                <w:bCs/>
                                <w:noProof w:val="0"/>
                                <w:color w:val="007BC2"/>
                                <w:sz w:val="20"/>
                                <w:szCs w:val="20"/>
                              </w:rPr>
                              <w:t xml:space="preserve"> </w:t>
                            </w:r>
                            <w:proofErr w:type="spellStart"/>
                            <w:r>
                              <w:rPr>
                                <w:rFonts w:ascii="Arial-BoldMT" w:hAnsi="Arial-BoldMT" w:cs="Arial-BoldMT"/>
                                <w:b/>
                                <w:bCs/>
                                <w:noProof w:val="0"/>
                                <w:color w:val="007BC2"/>
                                <w:sz w:val="20"/>
                                <w:szCs w:val="20"/>
                              </w:rPr>
                              <w:t>details</w:t>
                            </w:r>
                            <w:proofErr w:type="spellEnd"/>
                          </w:p>
                          <w:p w14:paraId="45F1022C" w14:textId="77777777" w:rsidR="00057E06" w:rsidRPr="003B4989" w:rsidRDefault="00057E06" w:rsidP="00057E06">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49ED2CF2" w14:textId="77777777" w:rsidR="00057E06" w:rsidRPr="003B4989" w:rsidRDefault="00057E06" w:rsidP="00057E06">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2AE22D63" w14:textId="21E9CF9C" w:rsidR="00057E06" w:rsidRPr="0067253B" w:rsidRDefault="00057E06" w:rsidP="00057E06">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Martina Schipke</w:t>
                            </w:r>
                            <w:r>
                              <w:rPr>
                                <w:rFonts w:ascii="ArialMT" w:hAnsi="ArialMT" w:cs="ArialMT"/>
                                <w:noProof w:val="0"/>
                                <w:color w:val="000000"/>
                                <w:sz w:val="20"/>
                                <w:szCs w:val="20"/>
                              </w:rPr>
                              <w:br/>
                              <w:t>Franz-Lohe-Straße 19</w:t>
                            </w:r>
                            <w:r w:rsidR="005E2A0A">
                              <w:rPr>
                                <w:rFonts w:ascii="ArialMT" w:hAnsi="ArialMT" w:cs="ArialMT"/>
                                <w:noProof w:val="0"/>
                                <w:color w:val="000000"/>
                                <w:sz w:val="20"/>
                                <w:szCs w:val="20"/>
                              </w:rPr>
                              <w:t>,</w:t>
                            </w:r>
                            <w:r>
                              <w:rPr>
                                <w:rFonts w:ascii="ArialMT" w:hAnsi="ArialMT" w:cs="ArialMT"/>
                                <w:noProof w:val="0"/>
                                <w:color w:val="000000"/>
                                <w:sz w:val="20"/>
                                <w:szCs w:val="20"/>
                              </w:rPr>
                              <w:t xml:space="preserve"> </w:t>
                            </w:r>
                            <w:r w:rsidR="005E2A0A">
                              <w:rPr>
                                <w:rFonts w:ascii="ArialMT" w:hAnsi="ArialMT" w:cs="ArialMT"/>
                                <w:noProof w:val="0"/>
                                <w:color w:val="000000"/>
                                <w:sz w:val="20"/>
                                <w:szCs w:val="20"/>
                              </w:rPr>
                              <w:t>D-</w:t>
                            </w:r>
                            <w:r w:rsidRPr="00D51448">
                              <w:rPr>
                                <w:rFonts w:ascii="ArialMT" w:hAnsi="ArialMT" w:cs="ArialMT"/>
                                <w:noProof w:val="0"/>
                                <w:color w:val="000000"/>
                                <w:sz w:val="20"/>
                                <w:szCs w:val="20"/>
                              </w:rPr>
                              <w:t>53129 Bonn</w:t>
                            </w:r>
                          </w:p>
                          <w:p w14:paraId="41F3F0E7" w14:textId="6DB5BAB7" w:rsidR="00057E06" w:rsidRPr="00896D83" w:rsidRDefault="006336C7" w:rsidP="00057E06">
                            <w:pPr>
                              <w:widowControl w:val="0"/>
                              <w:autoSpaceDE w:val="0"/>
                              <w:autoSpaceDN w:val="0"/>
                              <w:adjustRightInd w:val="0"/>
                              <w:spacing w:line="288" w:lineRule="auto"/>
                              <w:textAlignment w:val="center"/>
                              <w:rPr>
                                <w:rFonts w:ascii="ArialMT" w:hAnsi="ArialMT" w:cs="ArialMT"/>
                                <w:noProof w:val="0"/>
                                <w:color w:val="000000"/>
                                <w:sz w:val="20"/>
                                <w:szCs w:val="20"/>
                                <w:lang w:val="en-GB"/>
                              </w:rPr>
                            </w:pPr>
                            <w:r w:rsidRPr="00896D83">
                              <w:rPr>
                                <w:rFonts w:ascii="ArialMT" w:hAnsi="ArialMT" w:cs="ArialMT"/>
                                <w:noProof w:val="0"/>
                                <w:color w:val="000000"/>
                                <w:sz w:val="20"/>
                                <w:szCs w:val="20"/>
                                <w:lang w:val="en-GB"/>
                              </w:rPr>
                              <w:t>Phone</w:t>
                            </w:r>
                            <w:r w:rsidR="005E2A0A">
                              <w:rPr>
                                <w:rFonts w:ascii="ArialMT" w:hAnsi="ArialMT" w:cs="ArialMT"/>
                                <w:noProof w:val="0"/>
                                <w:color w:val="000000"/>
                                <w:sz w:val="20"/>
                                <w:szCs w:val="20"/>
                                <w:lang w:val="en-GB"/>
                              </w:rPr>
                              <w:t xml:space="preserve">: +49 </w:t>
                            </w:r>
                            <w:r w:rsidR="00057E06" w:rsidRPr="00896D83">
                              <w:rPr>
                                <w:rFonts w:ascii="ArialMT" w:hAnsi="ArialMT" w:cs="ArialMT"/>
                                <w:noProof w:val="0"/>
                                <w:color w:val="000000"/>
                                <w:sz w:val="20"/>
                                <w:szCs w:val="20"/>
                                <w:lang w:val="en-GB"/>
                              </w:rPr>
                              <w:t>2232 154674</w:t>
                            </w:r>
                          </w:p>
                          <w:p w14:paraId="466DA1C3" w14:textId="2A2B17C3" w:rsidR="00057E06" w:rsidRPr="00896D83" w:rsidRDefault="00057E06" w:rsidP="00057E06">
                            <w:pPr>
                              <w:widowControl w:val="0"/>
                              <w:autoSpaceDE w:val="0"/>
                              <w:autoSpaceDN w:val="0"/>
                              <w:adjustRightInd w:val="0"/>
                              <w:spacing w:line="288" w:lineRule="auto"/>
                              <w:textAlignment w:val="center"/>
                              <w:rPr>
                                <w:sz w:val="20"/>
                                <w:szCs w:val="20"/>
                                <w:lang w:val="en-GB"/>
                              </w:rPr>
                            </w:pPr>
                            <w:r w:rsidRPr="00896D83">
                              <w:rPr>
                                <w:rFonts w:ascii="ArialMT" w:hAnsi="ArialMT" w:cs="ArialMT"/>
                                <w:noProof w:val="0"/>
                                <w:color w:val="000000"/>
                                <w:sz w:val="20"/>
                                <w:szCs w:val="20"/>
                                <w:lang w:val="en-GB"/>
                              </w:rPr>
                              <w:t>E-</w:t>
                            </w:r>
                            <w:r w:rsidR="006336C7" w:rsidRPr="00896D83">
                              <w:rPr>
                                <w:rFonts w:ascii="ArialMT" w:hAnsi="ArialMT" w:cs="ArialMT"/>
                                <w:noProof w:val="0"/>
                                <w:color w:val="000000"/>
                                <w:sz w:val="20"/>
                                <w:szCs w:val="20"/>
                                <w:lang w:val="en-GB"/>
                              </w:rPr>
                              <w:t>m</w:t>
                            </w:r>
                            <w:r w:rsidRPr="00896D83">
                              <w:rPr>
                                <w:rFonts w:ascii="ArialMT" w:hAnsi="ArialMT" w:cs="ArialMT"/>
                                <w:noProof w:val="0"/>
                                <w:color w:val="000000"/>
                                <w:sz w:val="20"/>
                                <w:szCs w:val="20"/>
                                <w:lang w:val="en-GB"/>
                              </w:rPr>
                              <w:t>ail: m.schipke@bundesverband-reifenhandel.de</w:t>
                            </w:r>
                          </w:p>
                        </w:txbxContent>
                      </wps:txbx>
                      <wps:bodyPr rot="0" spcFirstLastPara="0" vertOverflow="overflow" horzOverflow="overflow" vert="horz" wrap="square" lIns="180000" tIns="108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43" o:spid="_x0000_s1026" style="position:absolute;left:0;text-align:left;margin-left:71.4pt;margin-top:654.15pt;width:277.75pt;height:12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" fillcolor="#ebebeb" stroked="f">
                <v:textbox inset="5mm,3mm,,2.5mm">
                  <w:txbxContent>
                    <w:p w14:paraId="0D31AE1B" w14:textId="51165A62" w:rsidR="00057E06" w:rsidRDefault="006336C7" w:rsidP="00057E06">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proofErr w:type="spellStart"/>
                      <w:r>
                        <w:rPr>
                          <w:rFonts w:ascii="Arial-BoldMT" w:hAnsi="Arial-BoldMT" w:cs="Arial-BoldMT"/>
                          <w:b/>
                          <w:bCs/>
                          <w:noProof w:val="0"/>
                          <w:color w:val="007BC2"/>
                          <w:sz w:val="20"/>
                          <w:szCs w:val="20"/>
                        </w:rPr>
                        <w:t>Contact</w:t>
                      </w:r>
                      <w:proofErr w:type="spellEnd"/>
                      <w:r>
                        <w:rPr>
                          <w:rFonts w:ascii="Arial-BoldMT" w:hAnsi="Arial-BoldMT" w:cs="Arial-BoldMT"/>
                          <w:b/>
                          <w:bCs/>
                          <w:noProof w:val="0"/>
                          <w:color w:val="007BC2"/>
                          <w:sz w:val="20"/>
                          <w:szCs w:val="20"/>
                        </w:rPr>
                        <w:t xml:space="preserve"> </w:t>
                      </w:r>
                      <w:proofErr w:type="spellStart"/>
                      <w:r>
                        <w:rPr>
                          <w:rFonts w:ascii="Arial-BoldMT" w:hAnsi="Arial-BoldMT" w:cs="Arial-BoldMT"/>
                          <w:b/>
                          <w:bCs/>
                          <w:noProof w:val="0"/>
                          <w:color w:val="007BC2"/>
                          <w:sz w:val="20"/>
                          <w:szCs w:val="20"/>
                        </w:rPr>
                        <w:t>details</w:t>
                      </w:r>
                      <w:proofErr w:type="spellEnd"/>
                    </w:p>
                    <w:p w14:paraId="45F1022C" w14:textId="77777777" w:rsidR="00057E06" w:rsidRPr="003B4989" w:rsidRDefault="00057E06" w:rsidP="00057E06">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49ED2CF2" w14:textId="77777777" w:rsidR="00057E06" w:rsidRPr="003B4989" w:rsidRDefault="00057E06" w:rsidP="00057E06">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2AE22D63" w14:textId="21E9CF9C" w:rsidR="00057E06" w:rsidRPr="0067253B" w:rsidRDefault="00057E06" w:rsidP="00057E06">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Martina Schipke</w:t>
                      </w:r>
                      <w:r>
                        <w:rPr>
                          <w:rFonts w:ascii="ArialMT" w:hAnsi="ArialMT" w:cs="ArialMT"/>
                          <w:noProof w:val="0"/>
                          <w:color w:val="000000"/>
                          <w:sz w:val="20"/>
                          <w:szCs w:val="20"/>
                        </w:rPr>
                        <w:br/>
                        <w:t>Franz-Lohe-Straße 19</w:t>
                      </w:r>
                      <w:r w:rsidR="005E2A0A">
                        <w:rPr>
                          <w:rFonts w:ascii="ArialMT" w:hAnsi="ArialMT" w:cs="ArialMT"/>
                          <w:noProof w:val="0"/>
                          <w:color w:val="000000"/>
                          <w:sz w:val="20"/>
                          <w:szCs w:val="20"/>
                        </w:rPr>
                        <w:t>,</w:t>
                      </w:r>
                      <w:r>
                        <w:rPr>
                          <w:rFonts w:ascii="ArialMT" w:hAnsi="ArialMT" w:cs="ArialMT"/>
                          <w:noProof w:val="0"/>
                          <w:color w:val="000000"/>
                          <w:sz w:val="20"/>
                          <w:szCs w:val="20"/>
                        </w:rPr>
                        <w:t xml:space="preserve"> </w:t>
                      </w:r>
                      <w:r w:rsidR="005E2A0A">
                        <w:rPr>
                          <w:rFonts w:ascii="ArialMT" w:hAnsi="ArialMT" w:cs="ArialMT"/>
                          <w:noProof w:val="0"/>
                          <w:color w:val="000000"/>
                          <w:sz w:val="20"/>
                          <w:szCs w:val="20"/>
                        </w:rPr>
                        <w:t>D-</w:t>
                      </w:r>
                      <w:r w:rsidRPr="00D51448">
                        <w:rPr>
                          <w:rFonts w:ascii="ArialMT" w:hAnsi="ArialMT" w:cs="ArialMT"/>
                          <w:noProof w:val="0"/>
                          <w:color w:val="000000"/>
                          <w:sz w:val="20"/>
                          <w:szCs w:val="20"/>
                        </w:rPr>
                        <w:t>53129 Bonn</w:t>
                      </w:r>
                    </w:p>
                    <w:p w14:paraId="41F3F0E7" w14:textId="6DB5BAB7" w:rsidR="00057E06" w:rsidRPr="00896D83" w:rsidRDefault="006336C7" w:rsidP="00057E06">
                      <w:pPr>
                        <w:widowControl w:val="0"/>
                        <w:autoSpaceDE w:val="0"/>
                        <w:autoSpaceDN w:val="0"/>
                        <w:adjustRightInd w:val="0"/>
                        <w:spacing w:line="288" w:lineRule="auto"/>
                        <w:textAlignment w:val="center"/>
                        <w:rPr>
                          <w:rFonts w:ascii="ArialMT" w:hAnsi="ArialMT" w:cs="ArialMT"/>
                          <w:noProof w:val="0"/>
                          <w:color w:val="000000"/>
                          <w:sz w:val="20"/>
                          <w:szCs w:val="20"/>
                          <w:lang w:val="en-GB"/>
                        </w:rPr>
                      </w:pPr>
                      <w:r w:rsidRPr="00896D83">
                        <w:rPr>
                          <w:rFonts w:ascii="ArialMT" w:hAnsi="ArialMT" w:cs="ArialMT"/>
                          <w:noProof w:val="0"/>
                          <w:color w:val="000000"/>
                          <w:sz w:val="20"/>
                          <w:szCs w:val="20"/>
                          <w:lang w:val="en-GB"/>
                        </w:rPr>
                        <w:t>Phone</w:t>
                      </w:r>
                      <w:r w:rsidR="005E2A0A">
                        <w:rPr>
                          <w:rFonts w:ascii="ArialMT" w:hAnsi="ArialMT" w:cs="ArialMT"/>
                          <w:noProof w:val="0"/>
                          <w:color w:val="000000"/>
                          <w:sz w:val="20"/>
                          <w:szCs w:val="20"/>
                          <w:lang w:val="en-GB"/>
                        </w:rPr>
                        <w:t xml:space="preserve">: +49 </w:t>
                      </w:r>
                      <w:bookmarkStart w:id="1" w:name="_GoBack"/>
                      <w:bookmarkEnd w:id="1"/>
                      <w:r w:rsidR="00057E06" w:rsidRPr="00896D83">
                        <w:rPr>
                          <w:rFonts w:ascii="ArialMT" w:hAnsi="ArialMT" w:cs="ArialMT"/>
                          <w:noProof w:val="0"/>
                          <w:color w:val="000000"/>
                          <w:sz w:val="20"/>
                          <w:szCs w:val="20"/>
                          <w:lang w:val="en-GB"/>
                        </w:rPr>
                        <w:t>2232 154674</w:t>
                      </w:r>
                    </w:p>
                    <w:p w14:paraId="466DA1C3" w14:textId="2A2B17C3" w:rsidR="00057E06" w:rsidRPr="00896D83" w:rsidRDefault="00057E06" w:rsidP="00057E06">
                      <w:pPr>
                        <w:widowControl w:val="0"/>
                        <w:autoSpaceDE w:val="0"/>
                        <w:autoSpaceDN w:val="0"/>
                        <w:adjustRightInd w:val="0"/>
                        <w:spacing w:line="288" w:lineRule="auto"/>
                        <w:textAlignment w:val="center"/>
                        <w:rPr>
                          <w:sz w:val="20"/>
                          <w:szCs w:val="20"/>
                          <w:lang w:val="en-GB"/>
                        </w:rPr>
                      </w:pPr>
                      <w:r w:rsidRPr="00896D83">
                        <w:rPr>
                          <w:rFonts w:ascii="ArialMT" w:hAnsi="ArialMT" w:cs="ArialMT"/>
                          <w:noProof w:val="0"/>
                          <w:color w:val="000000"/>
                          <w:sz w:val="20"/>
                          <w:szCs w:val="20"/>
                          <w:lang w:val="en-GB"/>
                        </w:rPr>
                        <w:t>E-</w:t>
                      </w:r>
                      <w:r w:rsidR="006336C7" w:rsidRPr="00896D83">
                        <w:rPr>
                          <w:rFonts w:ascii="ArialMT" w:hAnsi="ArialMT" w:cs="ArialMT"/>
                          <w:noProof w:val="0"/>
                          <w:color w:val="000000"/>
                          <w:sz w:val="20"/>
                          <w:szCs w:val="20"/>
                          <w:lang w:val="en-GB"/>
                        </w:rPr>
                        <w:t>m</w:t>
                      </w:r>
                      <w:r w:rsidRPr="00896D83">
                        <w:rPr>
                          <w:rFonts w:ascii="ArialMT" w:hAnsi="ArialMT" w:cs="ArialMT"/>
                          <w:noProof w:val="0"/>
                          <w:color w:val="000000"/>
                          <w:sz w:val="20"/>
                          <w:szCs w:val="20"/>
                          <w:lang w:val="en-GB"/>
                        </w:rPr>
                        <w:t>ail: m.schipke@bundesverband-reifenhandel.de</w:t>
                      </w:r>
                    </w:p>
                  </w:txbxContent>
                </v:textbox>
                <w10:wrap type="square" side="right" anchorx="page" anchory="page"/>
                <w10:anchorlock/>
              </v:roundrect>
            </w:pict>
          </mc:Fallback>
        </mc:AlternateContent>
      </w:r>
    </w:p>
    <w:sectPr w:rsidR="009419CF" w:rsidRPr="004025CB" w:rsidSect="00901708">
      <w:headerReference w:type="default" r:id="rId10"/>
      <w:footerReference w:type="default" r:id="rId11"/>
      <w:headerReference w:type="first" r:id="rId12"/>
      <w:footerReference w:type="first" r:id="rId13"/>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3C8BA" w14:textId="77777777" w:rsidR="00072048" w:rsidRDefault="00072048" w:rsidP="00A505F1">
      <w:r>
        <w:separator/>
      </w:r>
    </w:p>
  </w:endnote>
  <w:endnote w:type="continuationSeparator" w:id="0">
    <w:p w14:paraId="45F1DF82" w14:textId="77777777" w:rsidR="00072048" w:rsidRDefault="00072048"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F7EFF" w14:textId="45093FE1"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2D40FB" w14:textId="596685C0" w:rsidR="001F416D" w:rsidRPr="002419B1" w:rsidRDefault="006336C7" w:rsidP="00DD4126">
                          <w:pPr>
                            <w:pStyle w:val="BRVFliesstext"/>
                            <w:jc w:val="right"/>
                          </w:pPr>
                          <w:r>
                            <w:t>Page</w:t>
                          </w:r>
                          <w:r w:rsidR="001F416D" w:rsidRPr="007E4EDA">
                            <w:t xml:space="preserve"> </w:t>
                          </w:r>
                          <w:r w:rsidR="001F416D" w:rsidRPr="007E4EDA">
                            <w:fldChar w:fldCharType="begin"/>
                          </w:r>
                          <w:r w:rsidR="001F416D" w:rsidRPr="007E4EDA">
                            <w:instrText xml:space="preserve"> PAGE </w:instrText>
                          </w:r>
                          <w:r w:rsidR="001F416D" w:rsidRPr="007E4EDA">
                            <w:fldChar w:fldCharType="separate"/>
                          </w:r>
                          <w:r w:rsidR="006F6FB9">
                            <w:t>2</w:t>
                          </w:r>
                          <w:r w:rsidR="001F416D" w:rsidRPr="007E4EDA">
                            <w:fldChar w:fldCharType="end"/>
                          </w:r>
                          <w:r w:rsidR="001F416D" w:rsidRPr="007E4EDA">
                            <w:t xml:space="preserve"> </w:t>
                          </w:r>
                          <w:r>
                            <w:t>of</w:t>
                          </w:r>
                          <w:r w:rsidR="001F416D" w:rsidRPr="007E4EDA">
                            <w:t xml:space="preserve"> </w:t>
                          </w:r>
                          <w:r w:rsidR="001F416D" w:rsidRPr="007E4EDA">
                            <w:fldChar w:fldCharType="begin"/>
                          </w:r>
                          <w:r w:rsidR="001F416D" w:rsidRPr="007E4EDA">
                            <w:instrText xml:space="preserve"> NUMPAGES </w:instrText>
                          </w:r>
                          <w:r w:rsidR="001F416D" w:rsidRPr="007E4EDA">
                            <w:fldChar w:fldCharType="separate"/>
                          </w:r>
                          <w:r w:rsidR="006F6FB9">
                            <w:t>2</w:t>
                          </w:r>
                          <w:r w:rsidR="001F416D"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6" o:spid="_x0000_s1028"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D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" filled="f" stroked="f">
              <v:textbox inset="0,0,0,0">
                <w:txbxContent>
                  <w:p w14:paraId="5D2D40FB" w14:textId="596685C0" w:rsidR="001F416D" w:rsidRPr="002419B1" w:rsidRDefault="006336C7" w:rsidP="00DD4126">
                    <w:pPr>
                      <w:pStyle w:val="BRVFliesstext"/>
                      <w:jc w:val="right"/>
                    </w:pPr>
                    <w:r>
                      <w:t>Page</w:t>
                    </w:r>
                    <w:r w:rsidR="001F416D" w:rsidRPr="007E4EDA">
                      <w:t xml:space="preserve"> </w:t>
                    </w:r>
                    <w:r w:rsidR="001F416D" w:rsidRPr="007E4EDA">
                      <w:fldChar w:fldCharType="begin"/>
                    </w:r>
                    <w:r w:rsidR="001F416D" w:rsidRPr="007E4EDA">
                      <w:instrText xml:space="preserve"> PAGE </w:instrText>
                    </w:r>
                    <w:r w:rsidR="001F416D" w:rsidRPr="007E4EDA">
                      <w:fldChar w:fldCharType="separate"/>
                    </w:r>
                    <w:r w:rsidR="006F6FB9">
                      <w:t>2</w:t>
                    </w:r>
                    <w:r w:rsidR="001F416D" w:rsidRPr="007E4EDA">
                      <w:fldChar w:fldCharType="end"/>
                    </w:r>
                    <w:r w:rsidR="001F416D" w:rsidRPr="007E4EDA">
                      <w:t xml:space="preserve"> </w:t>
                    </w:r>
                    <w:r>
                      <w:t>of</w:t>
                    </w:r>
                    <w:r w:rsidR="001F416D" w:rsidRPr="007E4EDA">
                      <w:t xml:space="preserve"> </w:t>
                    </w:r>
                    <w:r w:rsidR="001F416D" w:rsidRPr="007E4EDA">
                      <w:fldChar w:fldCharType="begin"/>
                    </w:r>
                    <w:r w:rsidR="001F416D" w:rsidRPr="007E4EDA">
                      <w:instrText xml:space="preserve"> NUMPAGES </w:instrText>
                    </w:r>
                    <w:r w:rsidR="001F416D" w:rsidRPr="007E4EDA">
                      <w:fldChar w:fldCharType="separate"/>
                    </w:r>
                    <w:r w:rsidR="006F6FB9">
                      <w:t>2</w:t>
                    </w:r>
                    <w:r w:rsidR="001F416D"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EA7088" w14:textId="0253DFDC" w:rsidR="001F416D" w:rsidRPr="002419B1" w:rsidRDefault="001F416D">
                          <w:pPr>
                            <w:rPr>
                              <w:rFonts w:ascii="Arial" w:hAnsi="Arial"/>
                              <w:color w:val="007BC2"/>
                            </w:rPr>
                          </w:pPr>
                          <w:r>
                            <w:rPr>
                              <w:rFonts w:ascii="Arial" w:hAnsi="Arial"/>
                              <w:color w:val="007BC2"/>
                            </w:rPr>
                            <w:softHyphen/>
                          </w:r>
                          <w:r w:rsidR="006336C7">
                            <w:rPr>
                              <w:rFonts w:ascii="Arial" w:hAnsi="Arial"/>
                              <w:color w:val="007BC2"/>
                            </w:rPr>
                            <w:t>Press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FC585C5" id="Textfeld 4" o:spid="_x0000_s1029"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" filled="f" stroked="f">
              <v:textbox inset="0,0,0,0">
                <w:txbxContent>
                  <w:p w14:paraId="6DEA7088" w14:textId="0253DFDC" w:rsidR="001F416D" w:rsidRPr="002419B1" w:rsidRDefault="001F416D">
                    <w:pPr>
                      <w:rPr>
                        <w:rFonts w:ascii="Arial" w:hAnsi="Arial"/>
                        <w:color w:val="007BC2"/>
                      </w:rPr>
                    </w:pPr>
                    <w:r>
                      <w:rPr>
                        <w:rFonts w:ascii="Arial" w:hAnsi="Arial"/>
                        <w:color w:val="007BC2"/>
                      </w:rPr>
                      <w:softHyphen/>
                    </w:r>
                    <w:r w:rsidR="006336C7">
                      <w:rPr>
                        <w:rFonts w:ascii="Arial" w:hAnsi="Arial"/>
                        <w:color w:val="007BC2"/>
                      </w:rPr>
                      <w:t>Press Release</w:t>
                    </w:r>
                  </w:p>
                </w:txbxContent>
              </v:textbox>
              <w10:wrap type="square" anchorx="page" anchory="page"/>
              <w10:anchorlock/>
            </v:shape>
          </w:pict>
        </mc:Fallback>
      </mc:AlternateContent>
    </w:r>
  </w:p>
  <w:p w14:paraId="1786A3A5" w14:textId="77777777" w:rsidR="001F416D" w:rsidRDefault="001F41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33F2" w14:textId="590FAED3" w:rsidR="001F416D" w:rsidRPr="00AA1E71" w:rsidRDefault="001F416D" w:rsidP="00AA1E71">
    <w:r>
      <mc:AlternateContent>
        <mc:Choice Requires="wps">
          <w:drawing>
            <wp:anchor distT="0" distB="0" distL="114300" distR="114300" simplePos="0" relativeHeight="251710464" behindDoc="0" locked="0" layoutInCell="1" allowOverlap="1" wp14:anchorId="5DC57ADD" wp14:editId="611B8C5C">
              <wp:simplePos x="0" y="0"/>
              <wp:positionH relativeFrom="column">
                <wp:posOffset>-114300</wp:posOffset>
              </wp:positionH>
              <wp:positionV relativeFrom="paragraph">
                <wp:posOffset>-1670050</wp:posOffset>
              </wp:positionV>
              <wp:extent cx="5829300" cy="342900"/>
              <wp:effectExtent l="0" t="0" r="0" b="12700"/>
              <wp:wrapSquare wrapText="bothSides"/>
              <wp:docPr id="25" name="Textfeld 25"/>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8D476E" w14:textId="77777777" w:rsidR="001F416D" w:rsidRDefault="001F4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DC57ADD" id="_x0000_t202" coordsize="21600,21600" o:spt="202" path="m,l,21600r21600,l21600,xe">
              <v:stroke joinstyle="miter"/>
              <v:path gradientshapeok="t" o:connecttype="rect"/>
            </v:shapetype>
            <v:shape id="Textfeld 25" o:spid="_x0000_s1031" type="#_x0000_t202" style="position:absolute;margin-left:-9pt;margin-top:-131.5pt;width:459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" filled="f" stroked="f">
              <v:textbox>
                <w:txbxContent>
                  <w:p w14:paraId="438D476E" w14:textId="77777777" w:rsidR="001F416D" w:rsidRDefault="001F416D"/>
                </w:txbxContent>
              </v:textbox>
              <w10:wrap type="square"/>
            </v:shape>
          </w:pict>
        </mc:Fallback>
      </mc:AlternateContent>
    </w:r>
    <w:r>
      <mc:AlternateContent>
        <mc:Choice Requires="wps">
          <w:drawing>
            <wp:anchor distT="0" distB="0" distL="114300" distR="114300" simplePos="0" relativeHeight="251702272" behindDoc="0" locked="0" layoutInCell="1" allowOverlap="1" wp14:anchorId="4C70ACA1" wp14:editId="7681D9E8">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7A2E1928" w14:textId="1D453FFB" w:rsidR="001F416D" w:rsidRPr="00AF415B" w:rsidRDefault="006336C7" w:rsidP="006E11CF">
                          <w:pPr>
                            <w:pStyle w:val="BRVFliesstext"/>
                            <w:rPr>
                              <w:color w:val="000000" w:themeColor="text1"/>
                              <w:sz w:val="20"/>
                              <w:szCs w:val="20"/>
                            </w:rPr>
                          </w:pPr>
                          <w:r w:rsidRPr="00896D83">
                            <w:rPr>
                              <w:color w:val="000000" w:themeColor="text1"/>
                              <w:sz w:val="20"/>
                              <w:szCs w:val="20"/>
                              <w:lang w:val="en-GB"/>
                            </w:rPr>
                            <w:t xml:space="preserve">The BRV Bundesverband Reifenhandel und Vulkaniseur-Handwerk e.V. (German Tyre Retail and Vulcanisation Trade Association) is the professional association of German tyre trade and retreading acting on a nationwide level. With more than 2,010 member companies and their 3,500 shops, the association represents about 80 percent of the sector in Germany. </w:t>
                          </w:r>
                          <w:r>
                            <w:rPr>
                              <w:color w:val="000000" w:themeColor="text1"/>
                              <w:sz w:val="20"/>
                              <w:szCs w:val="20"/>
                            </w:rPr>
                            <w:t>The BRV has about 180 supporting members</w:t>
                          </w:r>
                          <w:r w:rsidR="001F416D" w:rsidRPr="00AF415B">
                            <w:rPr>
                              <w:color w:val="000000" w:themeColor="text1"/>
                              <w:sz w:val="20"/>
                              <w:szCs w:val="20"/>
                            </w:rPr>
                            <w:t xml:space="preserve">. </w:t>
                          </w:r>
                        </w:p>
                        <w:p w14:paraId="6DAD3BA0" w14:textId="77777777" w:rsidR="001F416D" w:rsidRPr="006E11CF" w:rsidRDefault="001F416D" w:rsidP="006E11CF">
                          <w:pPr>
                            <w:pStyle w:val="BRVFliesstex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4C70ACA1" id="Abgerundetes Rechteck 1" o:spid="_x0000_s1032"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" filled="f" strokecolor="#f39200" strokeweight="1pt">
              <v:textbox>
                <w:txbxContent>
                  <w:p w14:paraId="7A2E1928" w14:textId="1D453FFB" w:rsidR="001F416D" w:rsidRPr="00AF415B" w:rsidRDefault="006336C7" w:rsidP="006E11CF">
                    <w:pPr>
                      <w:pStyle w:val="BRVFliesstext"/>
                      <w:rPr>
                        <w:color w:val="000000" w:themeColor="text1"/>
                        <w:sz w:val="20"/>
                        <w:szCs w:val="20"/>
                      </w:rPr>
                    </w:pPr>
                    <w:r w:rsidRPr="00896D83">
                      <w:rPr>
                        <w:color w:val="000000" w:themeColor="text1"/>
                        <w:sz w:val="20"/>
                        <w:szCs w:val="20"/>
                        <w:lang w:val="en-GB"/>
                      </w:rPr>
                      <w:t xml:space="preserve">The BRV Bundesverband Reifenhandel und Vulkaniseur-Handwerk e.V. (German Tyre Retail and Vulcanisation Trade Association) is the professional association of German tyre trade and retreading acting on a nationwide level. With more than 2,010 member companies and their 3,500 shops, the association represents about 80 percent of the sector in Germany. </w:t>
                    </w:r>
                    <w:r>
                      <w:rPr>
                        <w:color w:val="000000" w:themeColor="text1"/>
                        <w:sz w:val="20"/>
                        <w:szCs w:val="20"/>
                      </w:rPr>
                      <w:t>The BRV has about 180 supporting members</w:t>
                    </w:r>
                    <w:r w:rsidR="001F416D" w:rsidRPr="00AF415B">
                      <w:rPr>
                        <w:color w:val="000000" w:themeColor="text1"/>
                        <w:sz w:val="20"/>
                        <w:szCs w:val="20"/>
                      </w:rPr>
                      <w:t xml:space="preserve">. </w:t>
                    </w:r>
                  </w:p>
                  <w:p w14:paraId="6DAD3BA0" w14:textId="77777777" w:rsidR="001F416D" w:rsidRPr="006E11CF" w:rsidRDefault="001F416D" w:rsidP="006E11CF">
                    <w:pPr>
                      <w:pStyle w:val="BRVFliesstext"/>
                      <w:rPr>
                        <w:color w:val="000000" w:themeColor="text1"/>
                      </w:rPr>
                    </w:pP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D2E1CEC" id="Textfeld 5" o:spid="_x0000_s1033"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5ABF88B3" id="Abgerundetes Rechteck 8" o:spid="_x0000_s1034"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CEE76A" w14:textId="04939CD8" w:rsidR="001F416D" w:rsidRPr="002419B1" w:rsidRDefault="001F416D" w:rsidP="00E133DA">
                          <w:pPr>
                            <w:rPr>
                              <w:rFonts w:ascii="Arial" w:hAnsi="Arial"/>
                              <w:color w:val="007BC2"/>
                            </w:rPr>
                          </w:pPr>
                          <w:r>
                            <w:rPr>
                              <w:rFonts w:ascii="Arial" w:hAnsi="Arial"/>
                              <w:color w:val="007BC2"/>
                            </w:rPr>
                            <w:softHyphen/>
                          </w:r>
                          <w:r w:rsidR="006336C7">
                            <w:rPr>
                              <w:rFonts w:ascii="Arial" w:hAnsi="Arial"/>
                              <w:color w:val="007BC2"/>
                            </w:rPr>
                            <w:t>Press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536A78D" id="Textfeld 38" o:spid="_x0000_s1035"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" filled="f" stroked="f">
              <v:textbox inset="0,0,0,0">
                <w:txbxContent>
                  <w:p w14:paraId="55CEE76A" w14:textId="04939CD8" w:rsidR="001F416D" w:rsidRPr="002419B1" w:rsidRDefault="001F416D" w:rsidP="00E133DA">
                    <w:pPr>
                      <w:rPr>
                        <w:rFonts w:ascii="Arial" w:hAnsi="Arial"/>
                        <w:color w:val="007BC2"/>
                      </w:rPr>
                    </w:pPr>
                    <w:r>
                      <w:rPr>
                        <w:rFonts w:ascii="Arial" w:hAnsi="Arial"/>
                        <w:color w:val="007BC2"/>
                      </w:rPr>
                      <w:softHyphen/>
                    </w:r>
                    <w:r w:rsidR="006336C7">
                      <w:rPr>
                        <w:rFonts w:ascii="Arial" w:hAnsi="Arial"/>
                        <w:color w:val="007BC2"/>
                      </w:rPr>
                      <w:t>Press Release</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30D587" w14:textId="46FC96CF" w:rsidR="001F416D" w:rsidRPr="002419B1" w:rsidRDefault="006336C7" w:rsidP="000A4A8E">
                          <w:pPr>
                            <w:pStyle w:val="BRVFliesstext"/>
                            <w:jc w:val="right"/>
                          </w:pPr>
                          <w:r>
                            <w:t>Page</w:t>
                          </w:r>
                          <w:r w:rsidR="001F416D" w:rsidRPr="007E4EDA">
                            <w:t xml:space="preserve"> </w:t>
                          </w:r>
                          <w:r w:rsidR="001F416D" w:rsidRPr="007E4EDA">
                            <w:fldChar w:fldCharType="begin"/>
                          </w:r>
                          <w:r w:rsidR="001F416D" w:rsidRPr="007E4EDA">
                            <w:instrText xml:space="preserve"> PAGE </w:instrText>
                          </w:r>
                          <w:r w:rsidR="001F416D" w:rsidRPr="007E4EDA">
                            <w:fldChar w:fldCharType="separate"/>
                          </w:r>
                          <w:r w:rsidR="006F6FB9">
                            <w:t>1</w:t>
                          </w:r>
                          <w:r w:rsidR="001F416D" w:rsidRPr="007E4EDA">
                            <w:fldChar w:fldCharType="end"/>
                          </w:r>
                          <w:r w:rsidR="001F416D" w:rsidRPr="007E4EDA">
                            <w:t xml:space="preserve"> </w:t>
                          </w:r>
                          <w:r>
                            <w:t>of</w:t>
                          </w:r>
                          <w:r w:rsidR="001F416D" w:rsidRPr="007E4EDA">
                            <w:t xml:space="preserve"> </w:t>
                          </w:r>
                          <w:r w:rsidR="001F416D" w:rsidRPr="007E4EDA">
                            <w:fldChar w:fldCharType="begin"/>
                          </w:r>
                          <w:r w:rsidR="001F416D" w:rsidRPr="007E4EDA">
                            <w:instrText xml:space="preserve"> NUMPAGES </w:instrText>
                          </w:r>
                          <w:r w:rsidR="001F416D" w:rsidRPr="007E4EDA">
                            <w:fldChar w:fldCharType="separate"/>
                          </w:r>
                          <w:r w:rsidR="006F6FB9">
                            <w:t>2</w:t>
                          </w:r>
                          <w:r w:rsidR="001F416D"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8" o:spid="_x0000_s1036"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HA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" filled="f" stroked="f">
              <v:textbox inset="0,0,0,0">
                <w:txbxContent>
                  <w:p w14:paraId="0630D587" w14:textId="46FC96CF" w:rsidR="001F416D" w:rsidRPr="002419B1" w:rsidRDefault="006336C7" w:rsidP="000A4A8E">
                    <w:pPr>
                      <w:pStyle w:val="BRVFliesstext"/>
                      <w:jc w:val="right"/>
                    </w:pPr>
                    <w:r>
                      <w:t>Page</w:t>
                    </w:r>
                    <w:r w:rsidR="001F416D" w:rsidRPr="007E4EDA">
                      <w:t xml:space="preserve"> </w:t>
                    </w:r>
                    <w:r w:rsidR="001F416D" w:rsidRPr="007E4EDA">
                      <w:fldChar w:fldCharType="begin"/>
                    </w:r>
                    <w:r w:rsidR="001F416D" w:rsidRPr="007E4EDA">
                      <w:instrText xml:space="preserve"> PAGE </w:instrText>
                    </w:r>
                    <w:r w:rsidR="001F416D" w:rsidRPr="007E4EDA">
                      <w:fldChar w:fldCharType="separate"/>
                    </w:r>
                    <w:r w:rsidR="006F6FB9">
                      <w:t>1</w:t>
                    </w:r>
                    <w:r w:rsidR="001F416D" w:rsidRPr="007E4EDA">
                      <w:fldChar w:fldCharType="end"/>
                    </w:r>
                    <w:r w:rsidR="001F416D" w:rsidRPr="007E4EDA">
                      <w:t xml:space="preserve"> </w:t>
                    </w:r>
                    <w:r>
                      <w:t>of</w:t>
                    </w:r>
                    <w:r w:rsidR="001F416D" w:rsidRPr="007E4EDA">
                      <w:t xml:space="preserve"> </w:t>
                    </w:r>
                    <w:r w:rsidR="001F416D" w:rsidRPr="007E4EDA">
                      <w:fldChar w:fldCharType="begin"/>
                    </w:r>
                    <w:r w:rsidR="001F416D" w:rsidRPr="007E4EDA">
                      <w:instrText xml:space="preserve"> NUMPAGES </w:instrText>
                    </w:r>
                    <w:r w:rsidR="001F416D" w:rsidRPr="007E4EDA">
                      <w:fldChar w:fldCharType="separate"/>
                    </w:r>
                    <w:r w:rsidR="006F6FB9">
                      <w:t>2</w:t>
                    </w:r>
                    <w:r w:rsidR="001F416D"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0AE58" w14:textId="77777777" w:rsidR="00072048" w:rsidRDefault="00072048" w:rsidP="00A505F1">
      <w:r>
        <w:separator/>
      </w:r>
    </w:p>
  </w:footnote>
  <w:footnote w:type="continuationSeparator" w:id="0">
    <w:p w14:paraId="1D727EBB" w14:textId="77777777" w:rsidR="00072048" w:rsidRDefault="00072048" w:rsidP="00A50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C663926" id="_x0000_t202" coordsize="21600,21600" o:spt="202" path="m,l,21600r21600,l21600,xe">
              <v:stroke joinstyle="miter"/>
              <v:path gradientshapeok="t" o:connecttype="rect"/>
            </v:shapetype>
            <v:shape id="Textfeld 29" o:spid="_x0000_s1027"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ECA4" w14:textId="05D63983" w:rsidR="001F416D" w:rsidRDefault="004025CB" w:rsidP="004F5CB4">
    <w:pPr>
      <w:pStyle w:val="Kopfzeile"/>
      <w:ind w:left="-1417"/>
    </w:pPr>
    <w:r>
      <mc:AlternateContent>
        <mc:Choice Requires="wps">
          <w:drawing>
            <wp:anchor distT="0" distB="0" distL="114300" distR="114300" simplePos="0" relativeHeight="251719680" behindDoc="0" locked="0" layoutInCell="1" allowOverlap="1" wp14:anchorId="7F253EE8" wp14:editId="2ED5DEF5">
              <wp:simplePos x="0" y="0"/>
              <wp:positionH relativeFrom="page">
                <wp:posOffset>1013460</wp:posOffset>
              </wp:positionH>
              <wp:positionV relativeFrom="paragraph">
                <wp:posOffset>1584325</wp:posOffset>
              </wp:positionV>
              <wp:extent cx="5372100" cy="853440"/>
              <wp:effectExtent l="0" t="0" r="0" b="3810"/>
              <wp:wrapNone/>
              <wp:docPr id="21" name="Textfeld 21"/>
              <wp:cNvGraphicFramePr/>
              <a:graphic xmlns:a="http://schemas.openxmlformats.org/drawingml/2006/main">
                <a:graphicData uri="http://schemas.microsoft.com/office/word/2010/wordprocessingShape">
                  <wps:wsp>
                    <wps:cNvSpPr txBox="1"/>
                    <wps:spPr>
                      <a:xfrm>
                        <a:off x="0" y="0"/>
                        <a:ext cx="5372100" cy="85344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A57664" w14:textId="6038D992" w:rsidR="001F416D" w:rsidRPr="006A6B17" w:rsidRDefault="000B5E6E">
                          <w:pPr>
                            <w:rPr>
                              <w:rFonts w:ascii="Arial" w:hAnsi="Arial" w:cs="Arial"/>
                              <w:color w:val="FFFFFF" w:themeColor="background1"/>
                              <w:sz w:val="52"/>
                              <w:szCs w:val="52"/>
                            </w:rPr>
                          </w:pPr>
                          <w:r>
                            <w:rPr>
                              <w:rFonts w:ascii="Arial" w:hAnsi="Arial" w:cs="Arial"/>
                              <w:color w:val="FFFFFF" w:themeColor="background1"/>
                              <w:sz w:val="52"/>
                              <w:szCs w:val="52"/>
                            </w:rPr>
                            <w:t>PRESS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F253EE8" id="_x0000_t202" coordsize="21600,21600" o:spt="202" path="m,l,21600r21600,l21600,xe">
              <v:stroke joinstyle="miter"/>
              <v:path gradientshapeok="t" o:connecttype="rect"/>
            </v:shapetype>
            <v:shape id="Textfeld 21" o:spid="_x0000_s1030" type="#_x0000_t202" style="position:absolute;left:0;text-align:left;margin-left:79.8pt;margin-top:124.75pt;width:423pt;height:67.2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" filled="f" stroked="f">
              <v:textbox inset="0,0,0,0">
                <w:txbxContent>
                  <w:p w14:paraId="6DA57664" w14:textId="6038D992" w:rsidR="001F416D" w:rsidRPr="006A6B17" w:rsidRDefault="000B5E6E">
                    <w:pPr>
                      <w:rPr>
                        <w:rFonts w:ascii="Arial" w:hAnsi="Arial" w:cs="Arial"/>
                        <w:color w:val="FFFFFF" w:themeColor="background1"/>
                        <w:sz w:val="52"/>
                        <w:szCs w:val="52"/>
                      </w:rPr>
                    </w:pPr>
                    <w:r>
                      <w:rPr>
                        <w:rFonts w:ascii="Arial" w:hAnsi="Arial" w:cs="Arial"/>
                        <w:color w:val="FFFFFF" w:themeColor="background1"/>
                        <w:sz w:val="52"/>
                        <w:szCs w:val="52"/>
                      </w:rPr>
                      <w:t>PRESS RELEASE</w:t>
                    </w:r>
                  </w:p>
                </w:txbxContent>
              </v:textbox>
              <w10:wrap anchorx="page"/>
            </v:shape>
          </w:pict>
        </mc:Fallback>
      </mc:AlternateContent>
    </w:r>
    <w:r w:rsidR="001F416D">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4560" behindDoc="0" locked="0" layoutInCell="1" allowOverlap="1" wp14:anchorId="40D158CC" wp14:editId="0668FD8E">
          <wp:simplePos x="0" y="0"/>
          <wp:positionH relativeFrom="column">
            <wp:posOffset>0</wp:posOffset>
          </wp:positionH>
          <wp:positionV relativeFrom="paragraph">
            <wp:posOffset>36195</wp:posOffset>
          </wp:positionV>
          <wp:extent cx="972820" cy="972820"/>
          <wp:effectExtent l="0" t="0" r="0" b="0"/>
          <wp:wrapSquare wrapText="bothSides"/>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2">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662336" behindDoc="1" locked="0" layoutInCell="1" allowOverlap="1" wp14:anchorId="20C19B37" wp14:editId="7F4B05A0">
          <wp:simplePos x="0" y="0"/>
          <wp:positionH relativeFrom="column">
            <wp:posOffset>6821805</wp:posOffset>
          </wp:positionH>
          <wp:positionV relativeFrom="paragraph">
            <wp:posOffset>-462280</wp:posOffset>
          </wp:positionV>
          <wp:extent cx="7559675" cy="10688955"/>
          <wp:effectExtent l="0" t="0" r="9525" b="4445"/>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4"/>
  </w:num>
  <w:num w:numId="5">
    <w:abstractNumId w:val="0"/>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F1"/>
    <w:rsid w:val="00013865"/>
    <w:rsid w:val="00023CF1"/>
    <w:rsid w:val="0003013A"/>
    <w:rsid w:val="00032E44"/>
    <w:rsid w:val="00036E79"/>
    <w:rsid w:val="00041702"/>
    <w:rsid w:val="000426AC"/>
    <w:rsid w:val="00044446"/>
    <w:rsid w:val="00045541"/>
    <w:rsid w:val="00057E06"/>
    <w:rsid w:val="00065DB2"/>
    <w:rsid w:val="00072048"/>
    <w:rsid w:val="0007241D"/>
    <w:rsid w:val="00074125"/>
    <w:rsid w:val="000747FE"/>
    <w:rsid w:val="0007789F"/>
    <w:rsid w:val="000831C2"/>
    <w:rsid w:val="00083BA0"/>
    <w:rsid w:val="00083E4D"/>
    <w:rsid w:val="000857F1"/>
    <w:rsid w:val="000858D2"/>
    <w:rsid w:val="00086AF5"/>
    <w:rsid w:val="00087C81"/>
    <w:rsid w:val="00094A41"/>
    <w:rsid w:val="000A0143"/>
    <w:rsid w:val="000A4A8E"/>
    <w:rsid w:val="000A4D1F"/>
    <w:rsid w:val="000A66B9"/>
    <w:rsid w:val="000B5E6E"/>
    <w:rsid w:val="000B6B39"/>
    <w:rsid w:val="000D2EE2"/>
    <w:rsid w:val="000D5BCA"/>
    <w:rsid w:val="000D7A93"/>
    <w:rsid w:val="000E2DA1"/>
    <w:rsid w:val="000E7B9C"/>
    <w:rsid w:val="000F6C97"/>
    <w:rsid w:val="0010717F"/>
    <w:rsid w:val="001132FA"/>
    <w:rsid w:val="0014243A"/>
    <w:rsid w:val="00144C72"/>
    <w:rsid w:val="00153C41"/>
    <w:rsid w:val="00162550"/>
    <w:rsid w:val="001632FB"/>
    <w:rsid w:val="00165910"/>
    <w:rsid w:val="00166C1C"/>
    <w:rsid w:val="001672E1"/>
    <w:rsid w:val="00167701"/>
    <w:rsid w:val="00181E26"/>
    <w:rsid w:val="00182F41"/>
    <w:rsid w:val="00190D3F"/>
    <w:rsid w:val="001913C0"/>
    <w:rsid w:val="0019219D"/>
    <w:rsid w:val="001A2556"/>
    <w:rsid w:val="001A6DA3"/>
    <w:rsid w:val="001A7905"/>
    <w:rsid w:val="001B0A0C"/>
    <w:rsid w:val="001B4066"/>
    <w:rsid w:val="001B5B45"/>
    <w:rsid w:val="001C233F"/>
    <w:rsid w:val="001C2695"/>
    <w:rsid w:val="001C491F"/>
    <w:rsid w:val="001D32A6"/>
    <w:rsid w:val="001D3547"/>
    <w:rsid w:val="001D4DA7"/>
    <w:rsid w:val="001E6130"/>
    <w:rsid w:val="001E77C5"/>
    <w:rsid w:val="001F0A25"/>
    <w:rsid w:val="001F1E35"/>
    <w:rsid w:val="001F289F"/>
    <w:rsid w:val="001F416D"/>
    <w:rsid w:val="001F44E8"/>
    <w:rsid w:val="001F7108"/>
    <w:rsid w:val="00224C89"/>
    <w:rsid w:val="002302B9"/>
    <w:rsid w:val="002305F7"/>
    <w:rsid w:val="00234B3B"/>
    <w:rsid w:val="00236C11"/>
    <w:rsid w:val="002419B1"/>
    <w:rsid w:val="00241CD5"/>
    <w:rsid w:val="00244A56"/>
    <w:rsid w:val="00244F1A"/>
    <w:rsid w:val="002552F7"/>
    <w:rsid w:val="0026654E"/>
    <w:rsid w:val="00283A43"/>
    <w:rsid w:val="00291585"/>
    <w:rsid w:val="00291BF9"/>
    <w:rsid w:val="002A1C86"/>
    <w:rsid w:val="002A6C73"/>
    <w:rsid w:val="002C26CF"/>
    <w:rsid w:val="002C3290"/>
    <w:rsid w:val="002C3E4A"/>
    <w:rsid w:val="002E78CF"/>
    <w:rsid w:val="002F48A7"/>
    <w:rsid w:val="003038D1"/>
    <w:rsid w:val="00304110"/>
    <w:rsid w:val="00314891"/>
    <w:rsid w:val="00316468"/>
    <w:rsid w:val="0032226A"/>
    <w:rsid w:val="00334338"/>
    <w:rsid w:val="003443DA"/>
    <w:rsid w:val="00352B70"/>
    <w:rsid w:val="00361A63"/>
    <w:rsid w:val="003637C3"/>
    <w:rsid w:val="00364BAC"/>
    <w:rsid w:val="00364BCD"/>
    <w:rsid w:val="00364D99"/>
    <w:rsid w:val="0036660E"/>
    <w:rsid w:val="003711EF"/>
    <w:rsid w:val="00371538"/>
    <w:rsid w:val="003722CA"/>
    <w:rsid w:val="00374900"/>
    <w:rsid w:val="003836D5"/>
    <w:rsid w:val="00384EFB"/>
    <w:rsid w:val="0039096C"/>
    <w:rsid w:val="00391100"/>
    <w:rsid w:val="00395998"/>
    <w:rsid w:val="00396A55"/>
    <w:rsid w:val="00396BD0"/>
    <w:rsid w:val="003A349A"/>
    <w:rsid w:val="003A55F0"/>
    <w:rsid w:val="003B4989"/>
    <w:rsid w:val="003C1801"/>
    <w:rsid w:val="003C1B85"/>
    <w:rsid w:val="003C1FD1"/>
    <w:rsid w:val="003D1F98"/>
    <w:rsid w:val="003D25B0"/>
    <w:rsid w:val="003D3F7A"/>
    <w:rsid w:val="003E4214"/>
    <w:rsid w:val="003F228F"/>
    <w:rsid w:val="004025CB"/>
    <w:rsid w:val="00404140"/>
    <w:rsid w:val="004051DB"/>
    <w:rsid w:val="004103F1"/>
    <w:rsid w:val="0041548E"/>
    <w:rsid w:val="00415D99"/>
    <w:rsid w:val="00417B3C"/>
    <w:rsid w:val="00417CCF"/>
    <w:rsid w:val="00424AC6"/>
    <w:rsid w:val="0043041A"/>
    <w:rsid w:val="00437AE7"/>
    <w:rsid w:val="00437DD4"/>
    <w:rsid w:val="00442B4C"/>
    <w:rsid w:val="00446C2C"/>
    <w:rsid w:val="00450583"/>
    <w:rsid w:val="00490C3E"/>
    <w:rsid w:val="0049157B"/>
    <w:rsid w:val="0049182B"/>
    <w:rsid w:val="004A08CA"/>
    <w:rsid w:val="004A0F6B"/>
    <w:rsid w:val="004A3F94"/>
    <w:rsid w:val="004C4F33"/>
    <w:rsid w:val="004C5B54"/>
    <w:rsid w:val="004C7639"/>
    <w:rsid w:val="004E0CE2"/>
    <w:rsid w:val="004E38E0"/>
    <w:rsid w:val="004E59DC"/>
    <w:rsid w:val="004F5CB4"/>
    <w:rsid w:val="0050100A"/>
    <w:rsid w:val="00502A30"/>
    <w:rsid w:val="005055CB"/>
    <w:rsid w:val="00512550"/>
    <w:rsid w:val="005172D4"/>
    <w:rsid w:val="00522BF2"/>
    <w:rsid w:val="005256D2"/>
    <w:rsid w:val="005264C4"/>
    <w:rsid w:val="00535D00"/>
    <w:rsid w:val="00540177"/>
    <w:rsid w:val="005415F6"/>
    <w:rsid w:val="005432FD"/>
    <w:rsid w:val="0054643F"/>
    <w:rsid w:val="005527C2"/>
    <w:rsid w:val="0055585D"/>
    <w:rsid w:val="005576FF"/>
    <w:rsid w:val="005637D0"/>
    <w:rsid w:val="0056446B"/>
    <w:rsid w:val="005755D0"/>
    <w:rsid w:val="005805A6"/>
    <w:rsid w:val="00580F72"/>
    <w:rsid w:val="00585479"/>
    <w:rsid w:val="00585E8B"/>
    <w:rsid w:val="00586AE1"/>
    <w:rsid w:val="005903B1"/>
    <w:rsid w:val="005A6698"/>
    <w:rsid w:val="005B27FB"/>
    <w:rsid w:val="005B3675"/>
    <w:rsid w:val="005B7AC3"/>
    <w:rsid w:val="005C0FD0"/>
    <w:rsid w:val="005C2E94"/>
    <w:rsid w:val="005C6199"/>
    <w:rsid w:val="005C6305"/>
    <w:rsid w:val="005D712A"/>
    <w:rsid w:val="005E2A0A"/>
    <w:rsid w:val="005E47AF"/>
    <w:rsid w:val="005E5FAE"/>
    <w:rsid w:val="005E69B0"/>
    <w:rsid w:val="005F0439"/>
    <w:rsid w:val="005F3917"/>
    <w:rsid w:val="005F3CD1"/>
    <w:rsid w:val="00602AC4"/>
    <w:rsid w:val="00602B15"/>
    <w:rsid w:val="00620D40"/>
    <w:rsid w:val="006219B0"/>
    <w:rsid w:val="0062366E"/>
    <w:rsid w:val="00625491"/>
    <w:rsid w:val="006336C7"/>
    <w:rsid w:val="0064076F"/>
    <w:rsid w:val="00640D2F"/>
    <w:rsid w:val="00643E22"/>
    <w:rsid w:val="0065287E"/>
    <w:rsid w:val="00653EE7"/>
    <w:rsid w:val="00655B4E"/>
    <w:rsid w:val="00655E2B"/>
    <w:rsid w:val="006565F6"/>
    <w:rsid w:val="0067253B"/>
    <w:rsid w:val="0069132E"/>
    <w:rsid w:val="00693A33"/>
    <w:rsid w:val="00697567"/>
    <w:rsid w:val="006A6B17"/>
    <w:rsid w:val="006B0AEE"/>
    <w:rsid w:val="006B67E5"/>
    <w:rsid w:val="006C47C3"/>
    <w:rsid w:val="006C70D4"/>
    <w:rsid w:val="006D66F1"/>
    <w:rsid w:val="006E11CF"/>
    <w:rsid w:val="006F3AFA"/>
    <w:rsid w:val="006F41CC"/>
    <w:rsid w:val="006F6058"/>
    <w:rsid w:val="006F6FB9"/>
    <w:rsid w:val="00702754"/>
    <w:rsid w:val="00702BCC"/>
    <w:rsid w:val="00704246"/>
    <w:rsid w:val="007119AB"/>
    <w:rsid w:val="00711F9E"/>
    <w:rsid w:val="0071475E"/>
    <w:rsid w:val="00715ABF"/>
    <w:rsid w:val="0073278F"/>
    <w:rsid w:val="00733D99"/>
    <w:rsid w:val="00735159"/>
    <w:rsid w:val="0073599A"/>
    <w:rsid w:val="00740A94"/>
    <w:rsid w:val="007467C5"/>
    <w:rsid w:val="00750845"/>
    <w:rsid w:val="00751B5A"/>
    <w:rsid w:val="007534C6"/>
    <w:rsid w:val="00761AE1"/>
    <w:rsid w:val="00767CFA"/>
    <w:rsid w:val="0077448B"/>
    <w:rsid w:val="00774B42"/>
    <w:rsid w:val="00780C4E"/>
    <w:rsid w:val="00784A4A"/>
    <w:rsid w:val="00792F8C"/>
    <w:rsid w:val="0079396A"/>
    <w:rsid w:val="0079484B"/>
    <w:rsid w:val="007A20C2"/>
    <w:rsid w:val="007A2B52"/>
    <w:rsid w:val="007A5B74"/>
    <w:rsid w:val="007B750C"/>
    <w:rsid w:val="007C1E45"/>
    <w:rsid w:val="007C4DA6"/>
    <w:rsid w:val="007D0D6C"/>
    <w:rsid w:val="007D6DEE"/>
    <w:rsid w:val="007E09FD"/>
    <w:rsid w:val="007E2451"/>
    <w:rsid w:val="007E4EDA"/>
    <w:rsid w:val="007E5507"/>
    <w:rsid w:val="007F08AD"/>
    <w:rsid w:val="007F385F"/>
    <w:rsid w:val="007F677C"/>
    <w:rsid w:val="007F748C"/>
    <w:rsid w:val="00804CA3"/>
    <w:rsid w:val="0081726C"/>
    <w:rsid w:val="00831C24"/>
    <w:rsid w:val="0083361E"/>
    <w:rsid w:val="00837373"/>
    <w:rsid w:val="008410B3"/>
    <w:rsid w:val="00841A33"/>
    <w:rsid w:val="00841F8B"/>
    <w:rsid w:val="00847FB2"/>
    <w:rsid w:val="008663DC"/>
    <w:rsid w:val="008912A4"/>
    <w:rsid w:val="00896D83"/>
    <w:rsid w:val="008A06CB"/>
    <w:rsid w:val="008D429A"/>
    <w:rsid w:val="008E1A83"/>
    <w:rsid w:val="008E46F4"/>
    <w:rsid w:val="008E6C01"/>
    <w:rsid w:val="008F15CC"/>
    <w:rsid w:val="008F2752"/>
    <w:rsid w:val="008F561B"/>
    <w:rsid w:val="008F668B"/>
    <w:rsid w:val="00900613"/>
    <w:rsid w:val="00901708"/>
    <w:rsid w:val="009018D4"/>
    <w:rsid w:val="00904E9F"/>
    <w:rsid w:val="00910324"/>
    <w:rsid w:val="00911B9E"/>
    <w:rsid w:val="00912B1B"/>
    <w:rsid w:val="009177E5"/>
    <w:rsid w:val="009207FC"/>
    <w:rsid w:val="0092218A"/>
    <w:rsid w:val="009229B1"/>
    <w:rsid w:val="009263CB"/>
    <w:rsid w:val="00930F7D"/>
    <w:rsid w:val="009419CF"/>
    <w:rsid w:val="0094341A"/>
    <w:rsid w:val="00947BCD"/>
    <w:rsid w:val="00950948"/>
    <w:rsid w:val="00951907"/>
    <w:rsid w:val="0096793B"/>
    <w:rsid w:val="009706ED"/>
    <w:rsid w:val="009707AC"/>
    <w:rsid w:val="00977497"/>
    <w:rsid w:val="00981754"/>
    <w:rsid w:val="00981EB2"/>
    <w:rsid w:val="00992EC8"/>
    <w:rsid w:val="00996D4C"/>
    <w:rsid w:val="009A1032"/>
    <w:rsid w:val="009A1499"/>
    <w:rsid w:val="009B2312"/>
    <w:rsid w:val="009B5435"/>
    <w:rsid w:val="009B6F73"/>
    <w:rsid w:val="009D02AD"/>
    <w:rsid w:val="009D08A9"/>
    <w:rsid w:val="009D1F86"/>
    <w:rsid w:val="009D2849"/>
    <w:rsid w:val="009D3064"/>
    <w:rsid w:val="009E2E64"/>
    <w:rsid w:val="009F0C17"/>
    <w:rsid w:val="009F409C"/>
    <w:rsid w:val="009F51CD"/>
    <w:rsid w:val="00A036EE"/>
    <w:rsid w:val="00A1025E"/>
    <w:rsid w:val="00A159FB"/>
    <w:rsid w:val="00A31706"/>
    <w:rsid w:val="00A32C8B"/>
    <w:rsid w:val="00A37DC6"/>
    <w:rsid w:val="00A37E00"/>
    <w:rsid w:val="00A505F1"/>
    <w:rsid w:val="00A52A24"/>
    <w:rsid w:val="00A64DD8"/>
    <w:rsid w:val="00A6590F"/>
    <w:rsid w:val="00A72557"/>
    <w:rsid w:val="00A85AB1"/>
    <w:rsid w:val="00A86875"/>
    <w:rsid w:val="00A91CB7"/>
    <w:rsid w:val="00A9305A"/>
    <w:rsid w:val="00A937B5"/>
    <w:rsid w:val="00AA1E71"/>
    <w:rsid w:val="00AA5D89"/>
    <w:rsid w:val="00AB0D90"/>
    <w:rsid w:val="00AB4187"/>
    <w:rsid w:val="00AC750E"/>
    <w:rsid w:val="00AD1E66"/>
    <w:rsid w:val="00AE5BFB"/>
    <w:rsid w:val="00AF1327"/>
    <w:rsid w:val="00AF3142"/>
    <w:rsid w:val="00AF3BEB"/>
    <w:rsid w:val="00AF415B"/>
    <w:rsid w:val="00AF6D42"/>
    <w:rsid w:val="00B038BE"/>
    <w:rsid w:val="00B06566"/>
    <w:rsid w:val="00B15373"/>
    <w:rsid w:val="00B15668"/>
    <w:rsid w:val="00B272B7"/>
    <w:rsid w:val="00B35BA1"/>
    <w:rsid w:val="00B40696"/>
    <w:rsid w:val="00B431FD"/>
    <w:rsid w:val="00B44FB9"/>
    <w:rsid w:val="00B521C2"/>
    <w:rsid w:val="00B53623"/>
    <w:rsid w:val="00B55A7F"/>
    <w:rsid w:val="00B568FB"/>
    <w:rsid w:val="00B63F3B"/>
    <w:rsid w:val="00B715F0"/>
    <w:rsid w:val="00B75618"/>
    <w:rsid w:val="00B761CA"/>
    <w:rsid w:val="00B91F0C"/>
    <w:rsid w:val="00B97F01"/>
    <w:rsid w:val="00B97F53"/>
    <w:rsid w:val="00BA1215"/>
    <w:rsid w:val="00BB09D4"/>
    <w:rsid w:val="00BB0A77"/>
    <w:rsid w:val="00BB2436"/>
    <w:rsid w:val="00BB3DDA"/>
    <w:rsid w:val="00BC4091"/>
    <w:rsid w:val="00BC5DA8"/>
    <w:rsid w:val="00BD0068"/>
    <w:rsid w:val="00BD10EE"/>
    <w:rsid w:val="00BE06E5"/>
    <w:rsid w:val="00BF3D23"/>
    <w:rsid w:val="00BF4D40"/>
    <w:rsid w:val="00C057EB"/>
    <w:rsid w:val="00C251BD"/>
    <w:rsid w:val="00C26D93"/>
    <w:rsid w:val="00C31645"/>
    <w:rsid w:val="00C329A1"/>
    <w:rsid w:val="00C32CC7"/>
    <w:rsid w:val="00C402C6"/>
    <w:rsid w:val="00C414BE"/>
    <w:rsid w:val="00C53605"/>
    <w:rsid w:val="00C56DB0"/>
    <w:rsid w:val="00C60F3F"/>
    <w:rsid w:val="00C6724E"/>
    <w:rsid w:val="00C72CF9"/>
    <w:rsid w:val="00C76385"/>
    <w:rsid w:val="00C942D3"/>
    <w:rsid w:val="00C94CCF"/>
    <w:rsid w:val="00C96B26"/>
    <w:rsid w:val="00CB234B"/>
    <w:rsid w:val="00CB4032"/>
    <w:rsid w:val="00CB4255"/>
    <w:rsid w:val="00CB651A"/>
    <w:rsid w:val="00CC3922"/>
    <w:rsid w:val="00CD497E"/>
    <w:rsid w:val="00CD6CBA"/>
    <w:rsid w:val="00CF4EAF"/>
    <w:rsid w:val="00CF6701"/>
    <w:rsid w:val="00CF7E7B"/>
    <w:rsid w:val="00D01094"/>
    <w:rsid w:val="00D04581"/>
    <w:rsid w:val="00D11717"/>
    <w:rsid w:val="00D22789"/>
    <w:rsid w:val="00D24703"/>
    <w:rsid w:val="00D2761B"/>
    <w:rsid w:val="00D27AB2"/>
    <w:rsid w:val="00D40813"/>
    <w:rsid w:val="00D40DFA"/>
    <w:rsid w:val="00D40EBC"/>
    <w:rsid w:val="00D623DF"/>
    <w:rsid w:val="00D6636A"/>
    <w:rsid w:val="00D71F51"/>
    <w:rsid w:val="00D76E2E"/>
    <w:rsid w:val="00D77086"/>
    <w:rsid w:val="00D81BDF"/>
    <w:rsid w:val="00D84150"/>
    <w:rsid w:val="00D96F0F"/>
    <w:rsid w:val="00DA11F5"/>
    <w:rsid w:val="00DA4D2C"/>
    <w:rsid w:val="00DA776C"/>
    <w:rsid w:val="00DB08F1"/>
    <w:rsid w:val="00DB126F"/>
    <w:rsid w:val="00DB4C90"/>
    <w:rsid w:val="00DB79D9"/>
    <w:rsid w:val="00DC488B"/>
    <w:rsid w:val="00DC553F"/>
    <w:rsid w:val="00DD3D37"/>
    <w:rsid w:val="00DD4126"/>
    <w:rsid w:val="00DD505F"/>
    <w:rsid w:val="00DD6777"/>
    <w:rsid w:val="00DD765D"/>
    <w:rsid w:val="00DE410F"/>
    <w:rsid w:val="00DF208C"/>
    <w:rsid w:val="00DF3313"/>
    <w:rsid w:val="00E004B0"/>
    <w:rsid w:val="00E05095"/>
    <w:rsid w:val="00E101BC"/>
    <w:rsid w:val="00E133DA"/>
    <w:rsid w:val="00E24BEE"/>
    <w:rsid w:val="00E27B12"/>
    <w:rsid w:val="00E318EC"/>
    <w:rsid w:val="00E53668"/>
    <w:rsid w:val="00E86264"/>
    <w:rsid w:val="00E90686"/>
    <w:rsid w:val="00EB0D6B"/>
    <w:rsid w:val="00EB20DE"/>
    <w:rsid w:val="00EB7C14"/>
    <w:rsid w:val="00EC17DD"/>
    <w:rsid w:val="00ED4B45"/>
    <w:rsid w:val="00EE1B03"/>
    <w:rsid w:val="00EE2133"/>
    <w:rsid w:val="00EE4E13"/>
    <w:rsid w:val="00EE7E86"/>
    <w:rsid w:val="00EF1D59"/>
    <w:rsid w:val="00EF6D38"/>
    <w:rsid w:val="00F0559F"/>
    <w:rsid w:val="00F05755"/>
    <w:rsid w:val="00F17F6D"/>
    <w:rsid w:val="00F20521"/>
    <w:rsid w:val="00F27212"/>
    <w:rsid w:val="00F27AEF"/>
    <w:rsid w:val="00F377F7"/>
    <w:rsid w:val="00F41303"/>
    <w:rsid w:val="00F414CA"/>
    <w:rsid w:val="00F4241A"/>
    <w:rsid w:val="00F434FD"/>
    <w:rsid w:val="00F50281"/>
    <w:rsid w:val="00F51AD4"/>
    <w:rsid w:val="00F5589C"/>
    <w:rsid w:val="00F5660E"/>
    <w:rsid w:val="00F70923"/>
    <w:rsid w:val="00F74893"/>
    <w:rsid w:val="00F76FC0"/>
    <w:rsid w:val="00F81B70"/>
    <w:rsid w:val="00F86A6B"/>
    <w:rsid w:val="00F90961"/>
    <w:rsid w:val="00F96A6C"/>
    <w:rsid w:val="00FA66DC"/>
    <w:rsid w:val="00FB17F6"/>
    <w:rsid w:val="00FB5011"/>
    <w:rsid w:val="00FC1204"/>
    <w:rsid w:val="00FC23E4"/>
    <w:rsid w:val="00FC3EBA"/>
    <w:rsid w:val="00FD0845"/>
    <w:rsid w:val="00FE5E98"/>
    <w:rsid w:val="00FE7DCD"/>
    <w:rsid w:val="00FF14DE"/>
    <w:rsid w:val="00FF1F4B"/>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70A6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customStyle="1" w:styleId="Default">
    <w:name w:val="Default"/>
    <w:rsid w:val="00C53605"/>
    <w:pPr>
      <w:autoSpaceDE w:val="0"/>
      <w:autoSpaceDN w:val="0"/>
      <w:adjustRightInd w:val="0"/>
    </w:pPr>
    <w:rPr>
      <w:rFonts w:ascii="Arial" w:hAnsi="Arial" w:cs="Arial"/>
      <w:color w:val="00000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customStyle="1" w:styleId="Default">
    <w:name w:val="Default"/>
    <w:rsid w:val="00C53605"/>
    <w:pPr>
      <w:autoSpaceDE w:val="0"/>
      <w:autoSpaceDN w:val="0"/>
      <w:adjustRightInd w:val="0"/>
    </w:pPr>
    <w:rPr>
      <w:rFonts w:ascii="Arial" w:hAnsi="Arial" w:cs="Arial"/>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 w:id="1755129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2.jpg"/><Relationship Id="rId1" Type="http://schemas.openxmlformats.org/officeDocument/2006/relationships/image" Target="media/image4.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6B07E-305A-47B1-A421-31D713BE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1900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10</cp:revision>
  <cp:lastPrinted>2020-03-18T10:06:00Z</cp:lastPrinted>
  <dcterms:created xsi:type="dcterms:W3CDTF">2020-03-16T09:55:00Z</dcterms:created>
  <dcterms:modified xsi:type="dcterms:W3CDTF">2020-03-19T11:32:00Z</dcterms:modified>
</cp:coreProperties>
</file>