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BE21D" w14:textId="77777777" w:rsidR="00901708" w:rsidRDefault="00901708" w:rsidP="009D3064">
      <w:pPr>
        <w:pStyle w:val="BRVFliesstext"/>
        <w:spacing w:line="400" w:lineRule="exact"/>
        <w:rPr>
          <w:b/>
          <w:color w:val="007BC2"/>
          <w:sz w:val="36"/>
          <w:szCs w:val="36"/>
        </w:rPr>
      </w:pPr>
    </w:p>
    <w:p w14:paraId="0A813CBF" w14:textId="3FB005BB" w:rsidR="00655B4E" w:rsidRDefault="00F05755" w:rsidP="00655B4E">
      <w:pPr>
        <w:pStyle w:val="BRVFliesstext"/>
        <w:spacing w:after="80" w:line="400" w:lineRule="exact"/>
        <w:rPr>
          <w:b/>
          <w:color w:val="007BC2"/>
          <w:sz w:val="36"/>
          <w:szCs w:val="36"/>
        </w:rPr>
      </w:pPr>
      <w:r>
        <w:rPr>
          <w:color w:val="000000" w:themeColor="text1"/>
        </w:rPr>
        <w:t>09. Dezember</w:t>
      </w:r>
      <w:r w:rsidR="00655B4E">
        <w:rPr>
          <w:color w:val="000000" w:themeColor="text1"/>
        </w:rPr>
        <w:t xml:space="preserve"> 2019</w:t>
      </w:r>
    </w:p>
    <w:p w14:paraId="1B042994" w14:textId="1885C9C1" w:rsidR="00655B4E" w:rsidRDefault="00F05755" w:rsidP="00655B4E">
      <w:pPr>
        <w:pStyle w:val="BRVFliesstext"/>
        <w:spacing w:line="400" w:lineRule="exact"/>
        <w:rPr>
          <w:b/>
          <w:color w:val="007BC2"/>
          <w:sz w:val="36"/>
          <w:szCs w:val="36"/>
        </w:rPr>
      </w:pPr>
      <w:r>
        <w:rPr>
          <w:b/>
          <w:color w:val="007BC2"/>
          <w:sz w:val="36"/>
          <w:szCs w:val="36"/>
        </w:rPr>
        <w:t xml:space="preserve">BRV Ausbildungs-Award 2020: </w:t>
      </w:r>
      <w:r w:rsidR="00625491">
        <w:rPr>
          <w:b/>
          <w:color w:val="007BC2"/>
          <w:sz w:val="36"/>
          <w:szCs w:val="36"/>
        </w:rPr>
        <w:t>Wer mitmacht, kann nur gewinnen!</w:t>
      </w:r>
    </w:p>
    <w:p w14:paraId="09BBE378" w14:textId="036FA98A" w:rsidR="00655B4E" w:rsidRDefault="00F05755" w:rsidP="00655B4E">
      <w:pPr>
        <w:pStyle w:val="BRVFliesstext"/>
        <w:spacing w:line="400" w:lineRule="exact"/>
        <w:rPr>
          <w:color w:val="007BC2"/>
          <w:sz w:val="30"/>
          <w:szCs w:val="30"/>
        </w:rPr>
      </w:pPr>
      <w:r>
        <w:rPr>
          <w:color w:val="007BC2"/>
          <w:sz w:val="30"/>
          <w:szCs w:val="30"/>
        </w:rPr>
        <w:t>Wettbewerb für Ausbilder und Azubis im Reifenhandel/-handwerk</w:t>
      </w:r>
    </w:p>
    <w:p w14:paraId="081217C3" w14:textId="77777777" w:rsidR="00655B4E" w:rsidRDefault="00655B4E" w:rsidP="00655B4E">
      <w:pPr>
        <w:pStyle w:val="BRVFliesstext"/>
      </w:pPr>
    </w:p>
    <w:p w14:paraId="2DDEAB3F" w14:textId="77777777" w:rsidR="0050100A" w:rsidRPr="00625491" w:rsidRDefault="00F05755" w:rsidP="00A64DD8">
      <w:pPr>
        <w:jc w:val="both"/>
        <w:rPr>
          <w:rFonts w:ascii="Arial" w:hAnsi="Arial" w:cs="Arial"/>
          <w:bCs/>
          <w:sz w:val="22"/>
          <w:szCs w:val="22"/>
        </w:rPr>
      </w:pPr>
      <w:bookmarkStart w:id="0" w:name="_GoBack"/>
      <w:r w:rsidRPr="00CF6701">
        <w:rPr>
          <w:rFonts w:ascii="Arial" w:hAnsi="Arial" w:cs="Arial"/>
          <w:b/>
          <w:bCs/>
          <w:sz w:val="22"/>
          <w:szCs w:val="22"/>
        </w:rPr>
        <w:t>Die Uhr tickt:</w:t>
      </w:r>
      <w:r w:rsidRPr="00625491">
        <w:rPr>
          <w:rFonts w:ascii="Arial" w:hAnsi="Arial" w:cs="Arial"/>
          <w:bCs/>
          <w:sz w:val="22"/>
          <w:szCs w:val="22"/>
        </w:rPr>
        <w:t xml:space="preserve"> </w:t>
      </w:r>
      <w:bookmarkEnd w:id="0"/>
      <w:r w:rsidRPr="00625491">
        <w:rPr>
          <w:rFonts w:ascii="Arial" w:hAnsi="Arial" w:cs="Arial"/>
          <w:bCs/>
          <w:sz w:val="22"/>
          <w:szCs w:val="22"/>
        </w:rPr>
        <w:t>Am 28. Februar endet die Bewerbungsfrist für die Teilnahme am Wettbewerb um den BRV Ausbildungs-Award 2020. Mitmachen können Absolventen des Jahres 2019 einer Ausbildung in der Reifenhandels- und -servicebranche sowie Mitgliedsbetriebe des Bundesverbandes Reifenhandel und Vulkaniseur-Handwerk (BRV), die im Jahr 2019 ausgebildet und die Auszubildenden bis zur Abschlussprüfung begleitet haben.</w:t>
      </w:r>
    </w:p>
    <w:p w14:paraId="7CCE8407" w14:textId="341C3D88" w:rsidR="0050100A" w:rsidRPr="00625491" w:rsidRDefault="0050100A" w:rsidP="00A64DD8">
      <w:pPr>
        <w:jc w:val="both"/>
        <w:rPr>
          <w:rFonts w:ascii="Arial" w:hAnsi="Arial" w:cs="Arial"/>
          <w:sz w:val="22"/>
          <w:szCs w:val="22"/>
        </w:rPr>
      </w:pPr>
      <w:r w:rsidRPr="00625491">
        <w:rPr>
          <w:rFonts w:ascii="Arial" w:hAnsi="Arial" w:cs="Arial"/>
          <w:bCs/>
          <w:sz w:val="22"/>
          <w:szCs w:val="22"/>
        </w:rPr>
        <w:t xml:space="preserve">Die Bewerbung ist einfach: </w:t>
      </w:r>
      <w:r w:rsidR="00625491" w:rsidRPr="00625491">
        <w:rPr>
          <w:rFonts w:ascii="Arial" w:hAnsi="Arial" w:cs="Arial"/>
          <w:sz w:val="22"/>
          <w:szCs w:val="22"/>
        </w:rPr>
        <w:t>k</w:t>
      </w:r>
      <w:r w:rsidRPr="00625491">
        <w:rPr>
          <w:rFonts w:ascii="Arial" w:hAnsi="Arial" w:cs="Arial"/>
          <w:sz w:val="22"/>
          <w:szCs w:val="22"/>
        </w:rPr>
        <w:t xml:space="preserve">urzes Vorstellungsvideo aufnehmen und zusammen mit der Onlinebewerbung beim Verband einreichen. </w:t>
      </w:r>
      <w:r w:rsidR="00625491">
        <w:rPr>
          <w:rFonts w:ascii="Arial" w:hAnsi="Arial" w:cs="Arial"/>
          <w:sz w:val="22"/>
          <w:szCs w:val="22"/>
        </w:rPr>
        <w:t>Eine Amateuraufnahme reicht völlig aus, das</w:t>
      </w:r>
      <w:r w:rsidRPr="00625491">
        <w:rPr>
          <w:rFonts w:ascii="Arial" w:hAnsi="Arial" w:cs="Arial"/>
          <w:sz w:val="22"/>
          <w:szCs w:val="22"/>
        </w:rPr>
        <w:t xml:space="preserve"> Video muss nicht professionell gedreht und geschnitten sein! Ausbildungsbetriebe können anstelle des Videos auch eine kurze Präsentation hochladen.</w:t>
      </w:r>
    </w:p>
    <w:p w14:paraId="0F3E1359" w14:textId="746FB70E" w:rsidR="0050100A" w:rsidRPr="00625491" w:rsidRDefault="0050100A" w:rsidP="00A64DD8">
      <w:pPr>
        <w:jc w:val="both"/>
        <w:rPr>
          <w:rFonts w:ascii="Arial" w:hAnsi="Arial" w:cs="Arial"/>
          <w:bCs/>
          <w:sz w:val="22"/>
          <w:szCs w:val="22"/>
        </w:rPr>
      </w:pPr>
    </w:p>
    <w:p w14:paraId="15DB18F7" w14:textId="02B7A3AE" w:rsidR="0050100A" w:rsidRPr="00625491" w:rsidRDefault="00625491" w:rsidP="00A64DD8">
      <w:pPr>
        <w:jc w:val="both"/>
        <w:rPr>
          <w:rFonts w:ascii="Arial" w:hAnsi="Arial" w:cs="Arial"/>
          <w:bCs/>
          <w:sz w:val="22"/>
          <w:szCs w:val="22"/>
        </w:rPr>
      </w:pPr>
      <w:r w:rsidRPr="00625491">
        <w:rPr>
          <w:rFonts w:ascii="Arial" w:hAnsi="Arial" w:cs="Arial"/>
          <w:bCs/>
          <w:sz w:val="22"/>
          <w:szCs w:val="22"/>
        </w:rPr>
        <w:t>„</w:t>
      </w:r>
      <w:r w:rsidR="0050100A" w:rsidRPr="00625491">
        <w:rPr>
          <w:rFonts w:ascii="Arial" w:hAnsi="Arial" w:cs="Arial"/>
          <w:bCs/>
          <w:sz w:val="22"/>
          <w:szCs w:val="22"/>
        </w:rPr>
        <w:t xml:space="preserve">Die Auszeichnung mit dem Award ist </w:t>
      </w:r>
      <w:r w:rsidR="00AB4187">
        <w:rPr>
          <w:rFonts w:ascii="Arial" w:hAnsi="Arial" w:cs="Arial"/>
          <w:bCs/>
          <w:sz w:val="22"/>
          <w:szCs w:val="22"/>
        </w:rPr>
        <w:t xml:space="preserve">für Betriebe ein Abgrenzungskriterium in Sachen Personal- und Ausbildungskompetenz und damit </w:t>
      </w:r>
      <w:r w:rsidR="0050100A" w:rsidRPr="00625491">
        <w:rPr>
          <w:rFonts w:ascii="Arial" w:hAnsi="Arial" w:cs="Arial"/>
          <w:bCs/>
          <w:sz w:val="22"/>
          <w:szCs w:val="22"/>
        </w:rPr>
        <w:t>ein hervorragendes Argument für Werbung in eigener Sache</w:t>
      </w:r>
      <w:r w:rsidRPr="00625491">
        <w:rPr>
          <w:rFonts w:ascii="Arial" w:hAnsi="Arial" w:cs="Arial"/>
          <w:bCs/>
          <w:sz w:val="22"/>
          <w:szCs w:val="22"/>
        </w:rPr>
        <w:t>!“, betont BRV-Geschäftsführer Yorick M. Lowin</w:t>
      </w:r>
      <w:r w:rsidR="0050100A" w:rsidRPr="00625491">
        <w:rPr>
          <w:rFonts w:ascii="Arial" w:hAnsi="Arial" w:cs="Arial"/>
          <w:bCs/>
          <w:sz w:val="22"/>
          <w:szCs w:val="22"/>
        </w:rPr>
        <w:t xml:space="preserve">. </w:t>
      </w:r>
      <w:r w:rsidR="00AB4187">
        <w:rPr>
          <w:rFonts w:ascii="Arial" w:hAnsi="Arial" w:cs="Arial"/>
          <w:bCs/>
          <w:sz w:val="22"/>
          <w:szCs w:val="22"/>
        </w:rPr>
        <w:t>Außerdem</w:t>
      </w:r>
      <w:r w:rsidR="0050100A" w:rsidRPr="00625491">
        <w:rPr>
          <w:rFonts w:ascii="Arial" w:hAnsi="Arial" w:cs="Arial"/>
          <w:bCs/>
          <w:sz w:val="22"/>
          <w:szCs w:val="22"/>
        </w:rPr>
        <w:t xml:space="preserve"> erwarten stolze Preisgelder und </w:t>
      </w:r>
      <w:r w:rsidR="00A64DD8">
        <w:rPr>
          <w:rFonts w:ascii="Arial" w:hAnsi="Arial" w:cs="Arial"/>
          <w:bCs/>
          <w:sz w:val="22"/>
          <w:szCs w:val="22"/>
        </w:rPr>
        <w:t xml:space="preserve">attraktive </w:t>
      </w:r>
      <w:r w:rsidR="0050100A" w:rsidRPr="00625491">
        <w:rPr>
          <w:rFonts w:ascii="Arial" w:hAnsi="Arial" w:cs="Arial"/>
          <w:bCs/>
          <w:sz w:val="22"/>
          <w:szCs w:val="22"/>
        </w:rPr>
        <w:t>Sachpreise die Gewinner.</w:t>
      </w:r>
    </w:p>
    <w:p w14:paraId="27509C77" w14:textId="77777777" w:rsidR="0050100A" w:rsidRPr="00625491" w:rsidRDefault="0050100A" w:rsidP="00A64DD8">
      <w:pPr>
        <w:jc w:val="both"/>
        <w:rPr>
          <w:rFonts w:ascii="Arial" w:hAnsi="Arial" w:cs="Arial"/>
          <w:bCs/>
          <w:sz w:val="22"/>
          <w:szCs w:val="22"/>
        </w:rPr>
      </w:pPr>
    </w:p>
    <w:p w14:paraId="28B02B01" w14:textId="3BC92CAC" w:rsidR="00F05755" w:rsidRPr="00625491" w:rsidRDefault="0050100A" w:rsidP="00625491">
      <w:pPr>
        <w:jc w:val="both"/>
        <w:rPr>
          <w:rFonts w:ascii="Arial" w:hAnsi="Arial" w:cs="Arial"/>
          <w:bCs/>
          <w:sz w:val="22"/>
          <w:szCs w:val="22"/>
        </w:rPr>
      </w:pPr>
      <w:r w:rsidRPr="00625491">
        <w:rPr>
          <w:rFonts w:ascii="Arial" w:hAnsi="Arial" w:cs="Arial"/>
          <w:bCs/>
          <w:sz w:val="22"/>
          <w:szCs w:val="22"/>
        </w:rPr>
        <w:t xml:space="preserve">Wer noch einen zusätzlichen „Schubs“ braucht, um sich zu bewerben: Die Erfahrungen von </w:t>
      </w:r>
      <w:r w:rsidR="00F05755" w:rsidRPr="00625491">
        <w:rPr>
          <w:rFonts w:ascii="Arial" w:hAnsi="Arial" w:cs="Arial"/>
          <w:bCs/>
          <w:sz w:val="22"/>
          <w:szCs w:val="22"/>
        </w:rPr>
        <w:t xml:space="preserve">Niklas Stoll, Gewinner des BRV Ausbildungs-Awards 2019, </w:t>
      </w:r>
      <w:r w:rsidRPr="00625491">
        <w:rPr>
          <w:rFonts w:ascii="Arial" w:hAnsi="Arial" w:cs="Arial"/>
          <w:bCs/>
          <w:sz w:val="22"/>
          <w:szCs w:val="22"/>
        </w:rPr>
        <w:t>machen Mut zur Teilnahme</w:t>
      </w:r>
      <w:r w:rsidR="00A64DD8">
        <w:rPr>
          <w:rFonts w:ascii="Arial" w:hAnsi="Arial" w:cs="Arial"/>
          <w:bCs/>
          <w:sz w:val="22"/>
          <w:szCs w:val="22"/>
        </w:rPr>
        <w:t>.</w:t>
      </w:r>
      <w:r w:rsidR="00625491" w:rsidRPr="00625491">
        <w:rPr>
          <w:rFonts w:ascii="Arial" w:hAnsi="Arial" w:cs="Arial"/>
          <w:bCs/>
          <w:sz w:val="22"/>
          <w:szCs w:val="22"/>
        </w:rPr>
        <w:t xml:space="preserve"> </w:t>
      </w:r>
      <w:r w:rsidR="00F05755" w:rsidRPr="00625491">
        <w:rPr>
          <w:rFonts w:ascii="Arial" w:hAnsi="Arial" w:cs="Arial"/>
          <w:bCs/>
          <w:sz w:val="22"/>
          <w:szCs w:val="22"/>
        </w:rPr>
        <w:t>„</w:t>
      </w:r>
      <w:r w:rsidR="00F05755" w:rsidRPr="00625491">
        <w:rPr>
          <w:rFonts w:ascii="Arial" w:hAnsi="Arial" w:cs="Arial"/>
          <w:sz w:val="22"/>
          <w:szCs w:val="22"/>
        </w:rPr>
        <w:t>Die Bewerbungsphase hat mir</w:t>
      </w:r>
      <w:r w:rsidR="00625491" w:rsidRPr="00625491">
        <w:rPr>
          <w:rFonts w:ascii="Arial" w:hAnsi="Arial" w:cs="Arial"/>
          <w:sz w:val="22"/>
          <w:szCs w:val="22"/>
        </w:rPr>
        <w:t xml:space="preserve"> persönlich viel Spaß gemacht</w:t>
      </w:r>
      <w:r w:rsidR="00A64DD8">
        <w:rPr>
          <w:rFonts w:ascii="Arial" w:hAnsi="Arial" w:cs="Arial"/>
          <w:sz w:val="22"/>
          <w:szCs w:val="22"/>
        </w:rPr>
        <w:t>“, so berichtet der Zweitplatzierte in der Kategorie Azubis des diesjährigen Wettbewerbs</w:t>
      </w:r>
      <w:r w:rsidR="00625491" w:rsidRPr="00625491">
        <w:rPr>
          <w:rFonts w:ascii="Arial" w:hAnsi="Arial" w:cs="Arial"/>
          <w:sz w:val="22"/>
          <w:szCs w:val="22"/>
        </w:rPr>
        <w:t>.</w:t>
      </w:r>
      <w:r w:rsidR="00625491" w:rsidRPr="00A64DD8">
        <w:rPr>
          <w:rFonts w:ascii="Arial" w:hAnsi="Arial" w:cs="Arial"/>
          <w:sz w:val="22"/>
          <w:szCs w:val="22"/>
        </w:rPr>
        <w:t xml:space="preserve"> </w:t>
      </w:r>
      <w:r w:rsidR="00A64DD8">
        <w:rPr>
          <w:rFonts w:ascii="Arial" w:hAnsi="Arial" w:cs="Arial"/>
          <w:sz w:val="22"/>
          <w:szCs w:val="22"/>
        </w:rPr>
        <w:t>„</w:t>
      </w:r>
      <w:r w:rsidR="00F05755" w:rsidRPr="00625491">
        <w:rPr>
          <w:rFonts w:ascii="Arial" w:hAnsi="Arial" w:cs="Arial"/>
          <w:sz w:val="22"/>
          <w:szCs w:val="22"/>
        </w:rPr>
        <w:t>Gemeinschaftlich haben wir ein tolles Video gedreht und dabei sehr viel gelacht. Nachdem ich dann für den Award nominiert wurde, stieg natürlich die Spannung bei mir und meinem Ausbildungsbetrieb. Und wie fühlt man sich als Gewinner? Es ist ein schönes Gefühl</w:t>
      </w:r>
      <w:r w:rsidR="00625491" w:rsidRPr="00625491">
        <w:rPr>
          <w:rFonts w:ascii="Arial" w:hAnsi="Arial" w:cs="Arial"/>
          <w:sz w:val="22"/>
          <w:szCs w:val="22"/>
        </w:rPr>
        <w:t>,</w:t>
      </w:r>
      <w:r w:rsidR="00F05755" w:rsidRPr="00625491">
        <w:rPr>
          <w:rFonts w:ascii="Arial" w:hAnsi="Arial" w:cs="Arial"/>
          <w:sz w:val="22"/>
          <w:szCs w:val="22"/>
        </w:rPr>
        <w:t xml:space="preserve"> diesen Award zu gewinnen. Man fühlt </w:t>
      </w:r>
      <w:r w:rsidR="00F05755" w:rsidRPr="00625491">
        <w:rPr>
          <w:rFonts w:ascii="Arial" w:hAnsi="Arial" w:cs="Arial"/>
          <w:sz w:val="22"/>
          <w:szCs w:val="22"/>
        </w:rPr>
        <w:lastRenderedPageBreak/>
        <w:t>sich bestätigt in dem, was man tagtägli</w:t>
      </w:r>
      <w:r w:rsidR="00625491" w:rsidRPr="00625491">
        <w:rPr>
          <w:rFonts w:ascii="Arial" w:hAnsi="Arial" w:cs="Arial"/>
          <w:sz w:val="22"/>
          <w:szCs w:val="22"/>
        </w:rPr>
        <w:t>ch gelernt</w:t>
      </w:r>
      <w:r w:rsidR="00625491" w:rsidRPr="00A64DD8">
        <w:rPr>
          <w:rFonts w:ascii="Arial" w:hAnsi="Arial" w:cs="Arial"/>
        </w:rPr>
        <w:t xml:space="preserve"> </w:t>
      </w:r>
      <w:r w:rsidR="00625491" w:rsidRPr="00625491">
        <w:rPr>
          <w:rFonts w:ascii="Arial" w:hAnsi="Arial" w:cs="Arial"/>
          <w:sz w:val="22"/>
          <w:szCs w:val="22"/>
        </w:rPr>
        <w:t>und geleistet hat.“</w:t>
      </w:r>
      <w:r w:rsidR="00A64DD8">
        <w:rPr>
          <w:rFonts w:ascii="Arial" w:hAnsi="Arial" w:cs="Arial"/>
          <w:sz w:val="22"/>
          <w:szCs w:val="22"/>
        </w:rPr>
        <w:t xml:space="preserve"> </w:t>
      </w:r>
      <w:r w:rsidR="00F05755" w:rsidRPr="00625491">
        <w:rPr>
          <w:rFonts w:ascii="Arial" w:hAnsi="Arial" w:cs="Arial"/>
          <w:sz w:val="22"/>
          <w:szCs w:val="22"/>
        </w:rPr>
        <w:t xml:space="preserve">Deswegen seine Aufforderung: „Macht mit beim Ausbildungs-Award 2020 des BRV </w:t>
      </w:r>
      <w:r w:rsidR="00625491" w:rsidRPr="00625491">
        <w:rPr>
          <w:rFonts w:ascii="Arial" w:hAnsi="Arial" w:cs="Arial"/>
          <w:sz w:val="22"/>
          <w:szCs w:val="22"/>
        </w:rPr>
        <w:t xml:space="preserve">- </w:t>
      </w:r>
      <w:r w:rsidR="00F05755" w:rsidRPr="00625491">
        <w:rPr>
          <w:rFonts w:ascii="Arial" w:hAnsi="Arial" w:cs="Arial"/>
          <w:sz w:val="22"/>
          <w:szCs w:val="22"/>
        </w:rPr>
        <w:t>und keine Angst vor der Bewerbung</w:t>
      </w:r>
      <w:r w:rsidR="00625491" w:rsidRPr="00625491">
        <w:rPr>
          <w:rFonts w:ascii="Arial" w:hAnsi="Arial" w:cs="Arial"/>
          <w:sz w:val="22"/>
          <w:szCs w:val="22"/>
        </w:rPr>
        <w:t>, denn ihr könnt nur gewinnen!“</w:t>
      </w:r>
    </w:p>
    <w:p w14:paraId="096E7F96" w14:textId="77777777" w:rsidR="00F05755" w:rsidRPr="00625491" w:rsidRDefault="00F05755" w:rsidP="00F05755">
      <w:pPr>
        <w:rPr>
          <w:rFonts w:ascii="Arial" w:hAnsi="Arial" w:cs="Arial"/>
          <w:bCs/>
          <w:sz w:val="22"/>
          <w:szCs w:val="22"/>
        </w:rPr>
      </w:pPr>
    </w:p>
    <w:p w14:paraId="2FC392C5" w14:textId="77777777" w:rsidR="00A64DD8" w:rsidRDefault="00625491" w:rsidP="005805A6">
      <w:pPr>
        <w:autoSpaceDE w:val="0"/>
        <w:autoSpaceDN w:val="0"/>
        <w:adjustRightInd w:val="0"/>
        <w:jc w:val="both"/>
        <w:rPr>
          <w:rFonts w:ascii="Arial" w:hAnsi="Arial" w:cs="Arial"/>
          <w:sz w:val="22"/>
          <w:szCs w:val="22"/>
        </w:rPr>
      </w:pPr>
      <w:r w:rsidRPr="00625491">
        <w:rPr>
          <w:rFonts w:ascii="Arial" w:hAnsi="Arial" w:cs="Arial"/>
          <w:sz w:val="22"/>
          <w:szCs w:val="22"/>
        </w:rPr>
        <w:t>Mehr Infos und den Online-Anmeldebogen zum Ausbildungs-Award des BRV und seiner Partner Continental und Platin Wheels gibt es im Web:</w:t>
      </w:r>
    </w:p>
    <w:p w14:paraId="262A6451" w14:textId="01AAADBB" w:rsidR="00A64DD8" w:rsidRDefault="00162550" w:rsidP="005805A6">
      <w:pPr>
        <w:autoSpaceDE w:val="0"/>
        <w:autoSpaceDN w:val="0"/>
        <w:adjustRightInd w:val="0"/>
        <w:jc w:val="both"/>
        <w:rPr>
          <w:rFonts w:ascii="Arial" w:hAnsi="Arial" w:cs="Arial"/>
          <w:bCs/>
          <w:sz w:val="22"/>
          <w:szCs w:val="22"/>
        </w:rPr>
      </w:pPr>
      <w:hyperlink r:id="rId9" w:history="1">
        <w:r w:rsidR="00625491" w:rsidRPr="00625491">
          <w:rPr>
            <w:rStyle w:val="Hyperlink"/>
            <w:rFonts w:ascii="Arial" w:hAnsi="Arial" w:cs="Arial"/>
            <w:bCs/>
            <w:sz w:val="22"/>
            <w:szCs w:val="22"/>
          </w:rPr>
          <w:t>www.deine-zukunft-ist-rund.de/brv-ausbildungs-award/</w:t>
        </w:r>
      </w:hyperlink>
      <w:r w:rsidR="00625491" w:rsidRPr="00625491">
        <w:rPr>
          <w:rFonts w:ascii="Arial" w:hAnsi="Arial" w:cs="Arial"/>
          <w:bCs/>
          <w:sz w:val="22"/>
          <w:szCs w:val="22"/>
        </w:rPr>
        <w:t xml:space="preserve"> (für Azubis)</w:t>
      </w:r>
    </w:p>
    <w:p w14:paraId="0BD7811B" w14:textId="77777777" w:rsidR="00A64DD8" w:rsidRDefault="00162550" w:rsidP="005805A6">
      <w:pPr>
        <w:autoSpaceDE w:val="0"/>
        <w:autoSpaceDN w:val="0"/>
        <w:adjustRightInd w:val="0"/>
        <w:jc w:val="both"/>
        <w:rPr>
          <w:rFonts w:ascii="Arial" w:hAnsi="Arial" w:cs="Arial"/>
          <w:sz w:val="22"/>
          <w:szCs w:val="22"/>
        </w:rPr>
      </w:pPr>
      <w:hyperlink r:id="rId10" w:history="1">
        <w:r w:rsidR="00625491" w:rsidRPr="00625491">
          <w:rPr>
            <w:rStyle w:val="Hyperlink"/>
            <w:rFonts w:ascii="Arial" w:hAnsi="Arial" w:cs="Arial"/>
            <w:bCs/>
            <w:sz w:val="22"/>
            <w:szCs w:val="22"/>
          </w:rPr>
          <w:t>www.deine-zukunft-ist-rund.de/brv-ausbildungsbetriebs-award/</w:t>
        </w:r>
      </w:hyperlink>
      <w:r w:rsidR="00625491" w:rsidRPr="00625491">
        <w:rPr>
          <w:rFonts w:ascii="Arial" w:hAnsi="Arial" w:cs="Arial"/>
          <w:sz w:val="22"/>
          <w:szCs w:val="22"/>
        </w:rPr>
        <w:t xml:space="preserve"> (für Ausbildungsbetriebe).</w:t>
      </w:r>
    </w:p>
    <w:p w14:paraId="10FB9092" w14:textId="77777777" w:rsidR="00A64DD8" w:rsidRDefault="00A64DD8" w:rsidP="005805A6">
      <w:pPr>
        <w:autoSpaceDE w:val="0"/>
        <w:autoSpaceDN w:val="0"/>
        <w:adjustRightInd w:val="0"/>
        <w:jc w:val="both"/>
        <w:rPr>
          <w:rFonts w:ascii="Arial" w:hAnsi="Arial" w:cs="Arial"/>
          <w:sz w:val="22"/>
          <w:szCs w:val="22"/>
        </w:rPr>
      </w:pPr>
    </w:p>
    <w:p w14:paraId="1DE5DD19" w14:textId="77777777" w:rsidR="00A64DD8" w:rsidRDefault="00A64DD8" w:rsidP="005805A6">
      <w:pPr>
        <w:autoSpaceDE w:val="0"/>
        <w:autoSpaceDN w:val="0"/>
        <w:adjustRightInd w:val="0"/>
        <w:jc w:val="both"/>
        <w:rPr>
          <w:rFonts w:ascii="Arial" w:hAnsi="Arial" w:cs="Arial"/>
          <w:sz w:val="22"/>
          <w:szCs w:val="22"/>
        </w:rPr>
      </w:pPr>
    </w:p>
    <w:p w14:paraId="5FACAA87" w14:textId="77777777" w:rsidR="009419CF" w:rsidRDefault="009419CF" w:rsidP="005805A6">
      <w:pPr>
        <w:autoSpaceDE w:val="0"/>
        <w:autoSpaceDN w:val="0"/>
        <w:adjustRightInd w:val="0"/>
        <w:jc w:val="both"/>
        <w:rPr>
          <w:rFonts w:ascii="Arial" w:hAnsi="Arial" w:cs="Arial"/>
          <w:sz w:val="22"/>
          <w:szCs w:val="22"/>
        </w:rPr>
      </w:pPr>
    </w:p>
    <w:p w14:paraId="2A41B102" w14:textId="725B39F4" w:rsidR="00A64DD8" w:rsidRPr="009419CF" w:rsidRDefault="00A64DD8" w:rsidP="005805A6">
      <w:pPr>
        <w:autoSpaceDE w:val="0"/>
        <w:autoSpaceDN w:val="0"/>
        <w:adjustRightInd w:val="0"/>
        <w:jc w:val="both"/>
        <w:rPr>
          <w:rFonts w:ascii="Arial" w:hAnsi="Arial" w:cs="Arial"/>
          <w:sz w:val="22"/>
          <w:szCs w:val="22"/>
        </w:rPr>
      </w:pPr>
    </w:p>
    <w:p w14:paraId="30CB3D74" w14:textId="364B6A92" w:rsidR="009419CF" w:rsidRPr="009419CF" w:rsidRDefault="009419CF" w:rsidP="005805A6">
      <w:pPr>
        <w:autoSpaceDE w:val="0"/>
        <w:autoSpaceDN w:val="0"/>
        <w:adjustRightInd w:val="0"/>
        <w:jc w:val="both"/>
        <w:rPr>
          <w:rFonts w:ascii="Arial" w:hAnsi="Arial" w:cs="Arial"/>
          <w:b/>
          <w:sz w:val="22"/>
          <w:szCs w:val="22"/>
        </w:rPr>
      </w:pPr>
      <w:r w:rsidRPr="009419CF">
        <w:rPr>
          <w:rFonts w:ascii="Arial" w:hAnsi="Arial" w:cs="Arial"/>
          <w:b/>
          <w:sz w:val="22"/>
          <w:szCs w:val="22"/>
        </w:rPr>
        <w:t>Text- und Bilddateien zu dieser Pressemitteilung gibt es hier:</w:t>
      </w:r>
    </w:p>
    <w:p w14:paraId="06442787" w14:textId="1D2997AE" w:rsidR="009419CF" w:rsidRDefault="009419CF" w:rsidP="005805A6">
      <w:pPr>
        <w:autoSpaceDE w:val="0"/>
        <w:autoSpaceDN w:val="0"/>
        <w:adjustRightInd w:val="0"/>
        <w:jc w:val="both"/>
        <w:rPr>
          <w:rFonts w:ascii="Arial" w:hAnsi="Arial" w:cs="Arial"/>
          <w:sz w:val="22"/>
          <w:szCs w:val="22"/>
        </w:rPr>
      </w:pPr>
      <w:hyperlink r:id="rId11" w:history="1">
        <w:r w:rsidRPr="00172F52">
          <w:rPr>
            <w:rStyle w:val="Hyperlink"/>
            <w:rFonts w:ascii="Arial" w:hAnsi="Arial" w:cs="Arial"/>
            <w:sz w:val="22"/>
            <w:szCs w:val="22"/>
          </w:rPr>
          <w:t>https://www.bundesverband-reifenhandel.de/presse/pressemitteilungen/pressemitteilung/news/brv-ausbildungs-award-2020-wer-mitmacht-kann-nur-gewinnen/</w:t>
        </w:r>
      </w:hyperlink>
    </w:p>
    <w:p w14:paraId="000166A2" w14:textId="76E3997E" w:rsidR="009419CF" w:rsidRDefault="00057E06" w:rsidP="005805A6">
      <w:pPr>
        <w:autoSpaceDE w:val="0"/>
        <w:autoSpaceDN w:val="0"/>
        <w:adjustRightInd w:val="0"/>
        <w:jc w:val="both"/>
        <w:rPr>
          <w:rFonts w:ascii="Arial" w:hAnsi="Arial" w:cs="Arial"/>
          <w:szCs w:val="22"/>
        </w:rPr>
      </w:pPr>
      <w:r w:rsidRPr="00526C9A">
        <w:rPr>
          <w:b/>
          <w:sz w:val="22"/>
          <w:szCs w:val="22"/>
        </w:rPr>
        <mc:AlternateContent>
          <mc:Choice Requires="wps">
            <w:drawing>
              <wp:anchor distT="0" distB="0" distL="114300" distR="114300" simplePos="0" relativeHeight="251659264" behindDoc="0" locked="1" layoutInCell="1" allowOverlap="1" wp14:anchorId="148466F2" wp14:editId="3FF75EA9">
                <wp:simplePos x="0" y="0"/>
                <wp:positionH relativeFrom="page">
                  <wp:posOffset>906780</wp:posOffset>
                </wp:positionH>
                <wp:positionV relativeFrom="page">
                  <wp:posOffset>8307705</wp:posOffset>
                </wp:positionV>
                <wp:extent cx="3527425" cy="1601470"/>
                <wp:effectExtent l="0" t="0" r="0" b="0"/>
                <wp:wrapSquare wrapText="right"/>
                <wp:docPr id="43" name="Abgerundetes Rechteck 43"/>
                <wp:cNvGraphicFramePr/>
                <a:graphic xmlns:a="http://schemas.openxmlformats.org/drawingml/2006/main">
                  <a:graphicData uri="http://schemas.microsoft.com/office/word/2010/wordprocessingShape">
                    <wps:wsp>
                      <wps:cNvSpPr/>
                      <wps:spPr>
                        <a:xfrm>
                          <a:off x="0" y="0"/>
                          <a:ext cx="3527425" cy="1601470"/>
                        </a:xfrm>
                        <a:prstGeom prst="roundRect">
                          <a:avLst/>
                        </a:prstGeom>
                        <a:solidFill>
                          <a:srgbClr val="EBEBEB"/>
                        </a:solid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0D31AE1B" w14:textId="77777777" w:rsidR="00057E06" w:rsidRDefault="00057E06" w:rsidP="00057E06">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45F1022C" w14:textId="77777777" w:rsidR="00057E06" w:rsidRPr="003B4989" w:rsidRDefault="00057E06" w:rsidP="00057E06">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 xml:space="preserve">Bundesverband Reifenhandel und </w:t>
                            </w:r>
                          </w:p>
                          <w:p w14:paraId="49ED2CF2" w14:textId="77777777" w:rsidR="00057E06" w:rsidRPr="003B4989" w:rsidRDefault="00057E06" w:rsidP="00057E06">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2AE22D63" w14:textId="77777777" w:rsidR="00057E06" w:rsidRPr="0067253B" w:rsidRDefault="00057E06" w:rsidP="00057E06">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 xml:space="preserve">Martina </w:t>
                            </w:r>
                            <w:proofErr w:type="spellStart"/>
                            <w:r w:rsidRPr="0067253B">
                              <w:rPr>
                                <w:rFonts w:ascii="ArialMT" w:hAnsi="ArialMT" w:cs="ArialMT"/>
                                <w:noProof w:val="0"/>
                                <w:color w:val="000000"/>
                                <w:sz w:val="20"/>
                                <w:szCs w:val="20"/>
                              </w:rPr>
                              <w:t>Schipke</w:t>
                            </w:r>
                            <w:proofErr w:type="spellEnd"/>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41F3F0E7" w14:textId="77777777" w:rsidR="00057E06" w:rsidRPr="0067253B" w:rsidRDefault="00057E06" w:rsidP="00057E06">
                            <w:pPr>
                              <w:widowControl w:val="0"/>
                              <w:autoSpaceDE w:val="0"/>
                              <w:autoSpaceDN w:val="0"/>
                              <w:adjustRightInd w:val="0"/>
                              <w:spacing w:line="288" w:lineRule="auto"/>
                              <w:textAlignment w:val="center"/>
                              <w:rPr>
                                <w:rFonts w:ascii="ArialMT" w:hAnsi="ArialMT" w:cs="ArialMT"/>
                                <w:noProof w:val="0"/>
                                <w:color w:val="000000"/>
                                <w:sz w:val="20"/>
                                <w:szCs w:val="20"/>
                              </w:rPr>
                            </w:pPr>
                            <w:r>
                              <w:rPr>
                                <w:rFonts w:ascii="ArialMT" w:hAnsi="ArialMT" w:cs="ArialMT"/>
                                <w:noProof w:val="0"/>
                                <w:color w:val="000000"/>
                                <w:sz w:val="20"/>
                                <w:szCs w:val="20"/>
                              </w:rPr>
                              <w:t>Telefon: +</w:t>
                            </w:r>
                            <w:r w:rsidRPr="0067253B">
                              <w:rPr>
                                <w:rFonts w:ascii="ArialMT" w:hAnsi="ArialMT" w:cs="ArialMT"/>
                                <w:noProof w:val="0"/>
                                <w:color w:val="000000"/>
                                <w:sz w:val="20"/>
                                <w:szCs w:val="20"/>
                              </w:rPr>
                              <w:t xml:space="preserve">49 </w:t>
                            </w:r>
                            <w:r>
                              <w:rPr>
                                <w:rFonts w:ascii="ArialMT" w:hAnsi="ArialMT" w:cs="ArialMT"/>
                                <w:noProof w:val="0"/>
                                <w:color w:val="000000"/>
                                <w:sz w:val="20"/>
                                <w:szCs w:val="20"/>
                              </w:rPr>
                              <w:t>(0)</w:t>
                            </w:r>
                            <w:r w:rsidRPr="0067253B">
                              <w:rPr>
                                <w:rFonts w:ascii="ArialMT" w:hAnsi="ArialMT" w:cs="ArialMT"/>
                                <w:noProof w:val="0"/>
                                <w:color w:val="000000"/>
                                <w:sz w:val="20"/>
                                <w:szCs w:val="20"/>
                              </w:rPr>
                              <w:t>2232 154674</w:t>
                            </w:r>
                          </w:p>
                          <w:p w14:paraId="466DA1C3" w14:textId="77777777" w:rsidR="00057E06" w:rsidRPr="0067253B" w:rsidRDefault="00057E06" w:rsidP="00057E06">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wps:txbx>
                      <wps:bodyPr rot="0" spcFirstLastPara="0" vertOverflow="overflow" horzOverflow="overflow" vert="horz" wrap="square" lIns="180000" tIns="108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43" o:spid="_x0000_s1026" style="position:absolute;left:0;text-align:left;margin-left:71.4pt;margin-top:654.15pt;width:277.75pt;height:12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" fillcolor="#ebebeb" stroked="f">
                <v:textbox inset="5mm,3mm,,2.5mm">
                  <w:txbxContent>
                    <w:p w14:paraId="0D31AE1B" w14:textId="77777777" w:rsidR="00057E06" w:rsidRDefault="00057E06" w:rsidP="00057E06">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45F1022C" w14:textId="77777777" w:rsidR="00057E06" w:rsidRPr="003B4989" w:rsidRDefault="00057E06" w:rsidP="00057E06">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 xml:space="preserve">Bundesverband Reifenhandel und </w:t>
                      </w:r>
                    </w:p>
                    <w:p w14:paraId="49ED2CF2" w14:textId="77777777" w:rsidR="00057E06" w:rsidRPr="003B4989" w:rsidRDefault="00057E06" w:rsidP="00057E06">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2AE22D63" w14:textId="77777777" w:rsidR="00057E06" w:rsidRPr="0067253B" w:rsidRDefault="00057E06" w:rsidP="00057E06">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 xml:space="preserve">Martina </w:t>
                      </w:r>
                      <w:proofErr w:type="spellStart"/>
                      <w:r w:rsidRPr="0067253B">
                        <w:rPr>
                          <w:rFonts w:ascii="ArialMT" w:hAnsi="ArialMT" w:cs="ArialMT"/>
                          <w:noProof w:val="0"/>
                          <w:color w:val="000000"/>
                          <w:sz w:val="20"/>
                          <w:szCs w:val="20"/>
                        </w:rPr>
                        <w:t>Schipke</w:t>
                      </w:r>
                      <w:proofErr w:type="spellEnd"/>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41F3F0E7" w14:textId="77777777" w:rsidR="00057E06" w:rsidRPr="0067253B" w:rsidRDefault="00057E06" w:rsidP="00057E06">
                      <w:pPr>
                        <w:widowControl w:val="0"/>
                        <w:autoSpaceDE w:val="0"/>
                        <w:autoSpaceDN w:val="0"/>
                        <w:adjustRightInd w:val="0"/>
                        <w:spacing w:line="288" w:lineRule="auto"/>
                        <w:textAlignment w:val="center"/>
                        <w:rPr>
                          <w:rFonts w:ascii="ArialMT" w:hAnsi="ArialMT" w:cs="ArialMT"/>
                          <w:noProof w:val="0"/>
                          <w:color w:val="000000"/>
                          <w:sz w:val="20"/>
                          <w:szCs w:val="20"/>
                        </w:rPr>
                      </w:pPr>
                      <w:r>
                        <w:rPr>
                          <w:rFonts w:ascii="ArialMT" w:hAnsi="ArialMT" w:cs="ArialMT"/>
                          <w:noProof w:val="0"/>
                          <w:color w:val="000000"/>
                          <w:sz w:val="20"/>
                          <w:szCs w:val="20"/>
                        </w:rPr>
                        <w:t>Telefon: +</w:t>
                      </w:r>
                      <w:r w:rsidRPr="0067253B">
                        <w:rPr>
                          <w:rFonts w:ascii="ArialMT" w:hAnsi="ArialMT" w:cs="ArialMT"/>
                          <w:noProof w:val="0"/>
                          <w:color w:val="000000"/>
                          <w:sz w:val="20"/>
                          <w:szCs w:val="20"/>
                        </w:rPr>
                        <w:t xml:space="preserve">49 </w:t>
                      </w:r>
                      <w:r>
                        <w:rPr>
                          <w:rFonts w:ascii="ArialMT" w:hAnsi="ArialMT" w:cs="ArialMT"/>
                          <w:noProof w:val="0"/>
                          <w:color w:val="000000"/>
                          <w:sz w:val="20"/>
                          <w:szCs w:val="20"/>
                        </w:rPr>
                        <w:t>(0)</w:t>
                      </w:r>
                      <w:r w:rsidRPr="0067253B">
                        <w:rPr>
                          <w:rFonts w:ascii="ArialMT" w:hAnsi="ArialMT" w:cs="ArialMT"/>
                          <w:noProof w:val="0"/>
                          <w:color w:val="000000"/>
                          <w:sz w:val="20"/>
                          <w:szCs w:val="20"/>
                        </w:rPr>
                        <w:t>2232 154674</w:t>
                      </w:r>
                    </w:p>
                    <w:p w14:paraId="466DA1C3" w14:textId="77777777" w:rsidR="00057E06" w:rsidRPr="0067253B" w:rsidRDefault="00057E06" w:rsidP="00057E06">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v:textbox>
                <w10:wrap type="square" side="right" anchorx="page" anchory="page"/>
                <w10:anchorlock/>
              </v:roundrect>
            </w:pict>
          </mc:Fallback>
        </mc:AlternateContent>
      </w:r>
    </w:p>
    <w:sectPr w:rsidR="009419CF" w:rsidSect="00901708">
      <w:headerReference w:type="even" r:id="rId12"/>
      <w:headerReference w:type="default" r:id="rId13"/>
      <w:footerReference w:type="even" r:id="rId14"/>
      <w:footerReference w:type="default" r:id="rId15"/>
      <w:headerReference w:type="first" r:id="rId16"/>
      <w:footerReference w:type="first" r:id="rId17"/>
      <w:pgSz w:w="11900" w:h="16840"/>
      <w:pgMar w:top="4253" w:right="1418" w:bottom="22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EC618" w14:textId="77777777" w:rsidR="00162550" w:rsidRDefault="00162550" w:rsidP="00A505F1">
      <w:r>
        <w:separator/>
      </w:r>
    </w:p>
  </w:endnote>
  <w:endnote w:type="continuationSeparator" w:id="0">
    <w:p w14:paraId="579C5AB5" w14:textId="77777777" w:rsidR="00162550" w:rsidRDefault="00162550" w:rsidP="00A5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440AF" w14:textId="77777777" w:rsidR="00450583" w:rsidRDefault="0045058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7EFF" w14:textId="45093FE1" w:rsidR="001F416D" w:rsidRPr="0064076F" w:rsidRDefault="001F416D" w:rsidP="0064076F">
    <w:pPr>
      <w:pStyle w:val="Fuzeile"/>
      <w:jc w:val="right"/>
      <w:rPr>
        <w:rFonts w:ascii="Arial" w:hAnsi="Arial"/>
      </w:rPr>
    </w:pPr>
    <w:r w:rsidRPr="0064076F">
      <w:rPr>
        <w:rFonts w:ascii="Arial" w:hAnsi="Arial"/>
      </w:rPr>
      <w:t xml:space="preserve"> </w:t>
    </w:r>
    <w:r w:rsidRPr="0064076F">
      <w:rPr>
        <w:rFonts w:ascii="Arial" w:hAnsi="Arial"/>
      </w:rPr>
      <mc:AlternateContent>
        <mc:Choice Requires="wps">
          <w:drawing>
            <wp:anchor distT="0" distB="0" distL="114300" distR="114300" simplePos="0" relativeHeight="251705344" behindDoc="0" locked="1" layoutInCell="1" allowOverlap="1" wp14:anchorId="4CF93A26" wp14:editId="0FE8B020">
              <wp:simplePos x="0" y="0"/>
              <wp:positionH relativeFrom="page">
                <wp:posOffset>5129530</wp:posOffset>
              </wp:positionH>
              <wp:positionV relativeFrom="page">
                <wp:posOffset>10081260</wp:posOffset>
              </wp:positionV>
              <wp:extent cx="1485265" cy="342900"/>
              <wp:effectExtent l="0" t="0" r="13335" b="12700"/>
              <wp:wrapSquare wrapText="bothSides"/>
              <wp:docPr id="16" name="Textfeld 16"/>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CF6701">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CF6701">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6" o:spid="_x0000_s1028" type="#_x0000_t202" style="position:absolute;left:0;text-align:left;margin-left:403.9pt;margin-top:793.8pt;width:116.95pt;height:2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" filled="f" stroked="f">
              <v:textbox inset="0,0,0,0">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CF6701">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CF6701">
                      <w:t>2</w:t>
                    </w:r>
                    <w:r w:rsidRPr="007E4EDA">
                      <w:fldChar w:fldCharType="end"/>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684864" behindDoc="0" locked="1" layoutInCell="1" allowOverlap="1" wp14:anchorId="6FC585C5" wp14:editId="7889B418">
              <wp:simplePos x="0" y="0"/>
              <wp:positionH relativeFrom="page">
                <wp:posOffset>900430</wp:posOffset>
              </wp:positionH>
              <wp:positionV relativeFrom="page">
                <wp:posOffset>10081260</wp:posOffset>
              </wp:positionV>
              <wp:extent cx="3085465" cy="342900"/>
              <wp:effectExtent l="0" t="0" r="13335" b="12700"/>
              <wp:wrapSquare wrapText="bothSides"/>
              <wp:docPr id="4" name="Textfeld 4"/>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EA7088" w14:textId="536D7058" w:rsidR="001F416D" w:rsidRPr="002419B1" w:rsidRDefault="001F416D">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29" type="#_x0000_t202" style="position:absolute;left:0;text-align:left;margin-left:70.9pt;margin-top:793.8pt;width:242.95pt;height:2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" filled="f" stroked="f">
              <v:textbox inset="0,0,0,0">
                <w:txbxContent>
                  <w:p w14:paraId="6DEA7088" w14:textId="536D7058" w:rsidR="001F416D" w:rsidRPr="002419B1" w:rsidRDefault="001F416D">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p>
  <w:p w14:paraId="1786A3A5" w14:textId="77777777" w:rsidR="001F416D" w:rsidRDefault="001F41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833F2" w14:textId="1A637E0B" w:rsidR="001F416D" w:rsidRPr="00AA1E71" w:rsidRDefault="001F416D" w:rsidP="00AA1E71">
    <w:r>
      <mc:AlternateContent>
        <mc:Choice Requires="wps">
          <w:drawing>
            <wp:anchor distT="0" distB="0" distL="114300" distR="114300" simplePos="0" relativeHeight="251710464" behindDoc="0" locked="0" layoutInCell="1" allowOverlap="1" wp14:anchorId="5DC57ADD" wp14:editId="611B8C5C">
              <wp:simplePos x="0" y="0"/>
              <wp:positionH relativeFrom="column">
                <wp:posOffset>-114300</wp:posOffset>
              </wp:positionH>
              <wp:positionV relativeFrom="paragraph">
                <wp:posOffset>-1670050</wp:posOffset>
              </wp:positionV>
              <wp:extent cx="5829300" cy="342900"/>
              <wp:effectExtent l="0" t="0" r="0" b="12700"/>
              <wp:wrapSquare wrapText="bothSides"/>
              <wp:docPr id="25" name="Textfeld 25"/>
              <wp:cNvGraphicFramePr/>
              <a:graphic xmlns:a="http://schemas.openxmlformats.org/drawingml/2006/main">
                <a:graphicData uri="http://schemas.microsoft.com/office/word/2010/wordprocessingShape">
                  <wps:wsp>
                    <wps:cNvSpPr txBox="1"/>
                    <wps:spPr>
                      <a:xfrm>
                        <a:off x="0" y="0"/>
                        <a:ext cx="5829300"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8D476E" w14:textId="77777777" w:rsidR="001F416D" w:rsidRDefault="001F4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5" o:spid="_x0000_s1031" type="#_x0000_t202" style="position:absolute;margin-left:-9pt;margin-top:-131.5pt;width:459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" filled="f" stroked="f">
              <v:textbox>
                <w:txbxContent>
                  <w:p w14:paraId="438D476E" w14:textId="77777777" w:rsidR="001F416D" w:rsidRDefault="001F416D"/>
                </w:txbxContent>
              </v:textbox>
              <w10:wrap type="square"/>
            </v:shape>
          </w:pict>
        </mc:Fallback>
      </mc:AlternateContent>
    </w:r>
    <w:r>
      <mc:AlternateContent>
        <mc:Choice Requires="wps">
          <w:drawing>
            <wp:anchor distT="0" distB="0" distL="114300" distR="114300" simplePos="0" relativeHeight="251702272" behindDoc="0" locked="0" layoutInCell="1" allowOverlap="1" wp14:anchorId="4C70ACA1" wp14:editId="7681D9E8">
              <wp:simplePos x="0" y="0"/>
              <wp:positionH relativeFrom="column">
                <wp:align>left</wp:align>
              </wp:positionH>
              <wp:positionV relativeFrom="page">
                <wp:posOffset>8641080</wp:posOffset>
              </wp:positionV>
              <wp:extent cx="5715000" cy="914400"/>
              <wp:effectExtent l="0" t="0" r="25400" b="25400"/>
              <wp:wrapSquare wrapText="bothSides"/>
              <wp:docPr id="1" name="Abgerundetes Rechteck 1"/>
              <wp:cNvGraphicFramePr/>
              <a:graphic xmlns:a="http://schemas.openxmlformats.org/drawingml/2006/main">
                <a:graphicData uri="http://schemas.microsoft.com/office/word/2010/wordprocessingShape">
                  <wps:wsp>
                    <wps:cNvSpPr/>
                    <wps:spPr>
                      <a:xfrm>
                        <a:off x="0" y="0"/>
                        <a:ext cx="5715000" cy="914400"/>
                      </a:xfrm>
                      <a:prstGeom prst="roundRect">
                        <a:avLst/>
                      </a:prstGeom>
                      <a:noFill/>
                      <a:ln w="12700">
                        <a:solidFill>
                          <a:srgbClr val="F39200"/>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7A2E1928" w14:textId="1D9EC100" w:rsidR="001F416D" w:rsidRPr="00AF415B"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Mit seinen </w:t>
                          </w:r>
                          <w:r w:rsidR="00EE4E13">
                            <w:rPr>
                              <w:color w:val="000000" w:themeColor="text1"/>
                              <w:sz w:val="20"/>
                              <w:szCs w:val="20"/>
                            </w:rPr>
                            <w:t>2.0</w:t>
                          </w:r>
                          <w:r w:rsidR="00FB5011">
                            <w:rPr>
                              <w:color w:val="000000" w:themeColor="text1"/>
                              <w:sz w:val="20"/>
                              <w:szCs w:val="20"/>
                            </w:rPr>
                            <w:t>1</w:t>
                          </w:r>
                          <w:r w:rsidRPr="00AF415B">
                            <w:rPr>
                              <w:color w:val="000000" w:themeColor="text1"/>
                              <w:sz w:val="20"/>
                              <w:szCs w:val="20"/>
                            </w:rPr>
                            <w:t xml:space="preserve">0 Mitgliedern </w:t>
                          </w:r>
                          <w:r w:rsidR="00EE4E13">
                            <w:rPr>
                              <w:color w:val="000000" w:themeColor="text1"/>
                              <w:sz w:val="20"/>
                              <w:szCs w:val="20"/>
                            </w:rPr>
                            <w:t>und ihren</w:t>
                          </w:r>
                          <w:r w:rsidRPr="00AF415B">
                            <w:rPr>
                              <w:color w:val="000000" w:themeColor="text1"/>
                              <w:sz w:val="20"/>
                              <w:szCs w:val="20"/>
                            </w:rPr>
                            <w:t xml:space="preserve"> insgesamt rund 3.500 Outlets vertritt er rund vier Fünftel des spezialisierten Reifenhandels </w:t>
                          </w:r>
                          <w:r>
                            <w:rPr>
                              <w:color w:val="000000" w:themeColor="text1"/>
                              <w:sz w:val="20"/>
                              <w:szCs w:val="20"/>
                            </w:rPr>
                            <w:br/>
                          </w:r>
                          <w:r w:rsidRPr="00AF415B">
                            <w:rPr>
                              <w:color w:val="000000" w:themeColor="text1"/>
                              <w:sz w:val="20"/>
                              <w:szCs w:val="20"/>
                            </w:rPr>
                            <w:t xml:space="preserve">und -handwerks in Deutschland. Auch 175 Fördermitglieder gehören dem BRV an. </w:t>
                          </w:r>
                        </w:p>
                        <w:p w14:paraId="6DAD3BA0" w14:textId="77777777" w:rsidR="001F416D" w:rsidRPr="006E11CF" w:rsidRDefault="001F416D" w:rsidP="006E11CF">
                          <w:pPr>
                            <w:pStyle w:val="BRVFliesstex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1" o:spid="_x0000_s1032" style="position:absolute;margin-left:0;margin-top:680.4pt;width:450pt;height:1in;z-index:25170227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" filled="f" strokecolor="#f39200" strokeweight="1pt">
              <v:textbox>
                <w:txbxContent>
                  <w:p w14:paraId="7A2E1928" w14:textId="1D9EC100" w:rsidR="001F416D" w:rsidRPr="00AF415B"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Mit seinen </w:t>
                    </w:r>
                    <w:r w:rsidR="00EE4E13">
                      <w:rPr>
                        <w:color w:val="000000" w:themeColor="text1"/>
                        <w:sz w:val="20"/>
                        <w:szCs w:val="20"/>
                      </w:rPr>
                      <w:t>2.0</w:t>
                    </w:r>
                    <w:r w:rsidR="00FB5011">
                      <w:rPr>
                        <w:color w:val="000000" w:themeColor="text1"/>
                        <w:sz w:val="20"/>
                        <w:szCs w:val="20"/>
                      </w:rPr>
                      <w:t>1</w:t>
                    </w:r>
                    <w:r w:rsidRPr="00AF415B">
                      <w:rPr>
                        <w:color w:val="000000" w:themeColor="text1"/>
                        <w:sz w:val="20"/>
                        <w:szCs w:val="20"/>
                      </w:rPr>
                      <w:t xml:space="preserve">0 Mitgliedern </w:t>
                    </w:r>
                    <w:r w:rsidR="00EE4E13">
                      <w:rPr>
                        <w:color w:val="000000" w:themeColor="text1"/>
                        <w:sz w:val="20"/>
                        <w:szCs w:val="20"/>
                      </w:rPr>
                      <w:t>und ihren</w:t>
                    </w:r>
                    <w:r w:rsidRPr="00AF415B">
                      <w:rPr>
                        <w:color w:val="000000" w:themeColor="text1"/>
                        <w:sz w:val="20"/>
                        <w:szCs w:val="20"/>
                      </w:rPr>
                      <w:t xml:space="preserve"> insgesamt rund 3.500 Outlets vertritt er rund vier Fünftel des spezialisierten Reifenhandels </w:t>
                    </w:r>
                    <w:r>
                      <w:rPr>
                        <w:color w:val="000000" w:themeColor="text1"/>
                        <w:sz w:val="20"/>
                        <w:szCs w:val="20"/>
                      </w:rPr>
                      <w:br/>
                    </w:r>
                    <w:r w:rsidRPr="00AF415B">
                      <w:rPr>
                        <w:color w:val="000000" w:themeColor="text1"/>
                        <w:sz w:val="20"/>
                        <w:szCs w:val="20"/>
                      </w:rPr>
                      <w:t xml:space="preserve">und -handwerks in Deutschland. Auch 175 Fördermitglieder gehören dem BRV an. </w:t>
                    </w:r>
                  </w:p>
                  <w:p w14:paraId="6DAD3BA0" w14:textId="77777777" w:rsidR="001F416D" w:rsidRPr="006E11CF" w:rsidRDefault="001F416D" w:rsidP="006E11CF">
                    <w:pPr>
                      <w:pStyle w:val="BRVFliesstext"/>
                      <w:rPr>
                        <w:color w:val="000000" w:themeColor="text1"/>
                      </w:rPr>
                    </w:pPr>
                  </w:p>
                </w:txbxContent>
              </v:textbox>
              <w10:wrap type="square" anchory="page"/>
            </v:roundrect>
          </w:pict>
        </mc:Fallback>
      </mc:AlternateContent>
    </w:r>
    <w:r>
      <mc:AlternateContent>
        <mc:Choice Requires="wps">
          <w:drawing>
            <wp:anchor distT="0" distB="0" distL="114300" distR="114300" simplePos="0" relativeHeight="251701248" behindDoc="0" locked="0" layoutInCell="1" allowOverlap="1" wp14:anchorId="0D2E1CEC" wp14:editId="62389296">
              <wp:simplePos x="0" y="0"/>
              <wp:positionH relativeFrom="column">
                <wp:posOffset>0</wp:posOffset>
              </wp:positionH>
              <wp:positionV relativeFrom="paragraph">
                <wp:posOffset>-1098550</wp:posOffset>
              </wp:positionV>
              <wp:extent cx="5715000" cy="342900"/>
              <wp:effectExtent l="0" t="0" r="0" b="12700"/>
              <wp:wrapSquare wrapText="bothSides"/>
              <wp:docPr id="5" name="Textfeld 5"/>
              <wp:cNvGraphicFramePr/>
              <a:graphic xmlns:a="http://schemas.openxmlformats.org/drawingml/2006/main">
                <a:graphicData uri="http://schemas.microsoft.com/office/word/2010/wordprocessingShape">
                  <wps:wsp>
                    <wps:cNvSpPr txBox="1"/>
                    <wps:spPr>
                      <a:xfrm>
                        <a:off x="0" y="0"/>
                        <a:ext cx="5715000"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647A21" w14:textId="77777777" w:rsidR="001F416D" w:rsidRDefault="001F416D" w:rsidP="000426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33" type="#_x0000_t202" style="position:absolute;margin-left:0;margin-top:-86.5pt;width:450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" filled="f" stroked="f">
              <v:textbox>
                <w:txbxContent>
                  <w:p w14:paraId="54647A21" w14:textId="77777777" w:rsidR="001F416D" w:rsidRDefault="001F416D" w:rsidP="000426AC"/>
                </w:txbxContent>
              </v:textbox>
              <w10:wrap type="square"/>
            </v:shape>
          </w:pict>
        </mc:Fallback>
      </mc:AlternateContent>
    </w:r>
    <w:r>
      <mc:AlternateContent>
        <mc:Choice Requires="wps">
          <w:drawing>
            <wp:anchor distT="0" distB="0" distL="114300" distR="114300" simplePos="0" relativeHeight="251703296" behindDoc="0" locked="1" layoutInCell="1" allowOverlap="1" wp14:anchorId="5ABF88B3" wp14:editId="01693ABA">
              <wp:simplePos x="0" y="0"/>
              <wp:positionH relativeFrom="page">
                <wp:posOffset>3642995</wp:posOffset>
              </wp:positionH>
              <wp:positionV relativeFrom="page">
                <wp:posOffset>9436735</wp:posOffset>
              </wp:positionV>
              <wp:extent cx="2971800" cy="228600"/>
              <wp:effectExtent l="0" t="0" r="0" b="0"/>
              <wp:wrapSquare wrapText="bothSides"/>
              <wp:docPr id="8" name="Abgerundetes Rechteck 8"/>
              <wp:cNvGraphicFramePr/>
              <a:graphic xmlns:a="http://schemas.openxmlformats.org/drawingml/2006/main">
                <a:graphicData uri="http://schemas.microsoft.com/office/word/2010/wordprocessingShape">
                  <wps:wsp>
                    <wps:cNvSpPr/>
                    <wps:spPr>
                      <a:xfrm>
                        <a:off x="0" y="0"/>
                        <a:ext cx="2971800" cy="228600"/>
                      </a:xfrm>
                      <a:prstGeom prst="roundRect">
                        <a:avLst>
                          <a:gd name="adj" fmla="val 47173"/>
                        </a:avLst>
                      </a:prstGeom>
                      <a:solidFill>
                        <a:srgbClr val="F392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8" o:spid="_x0000_s1034" style="position:absolute;margin-left:286.85pt;margin-top:743.05pt;width:234pt;height:1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309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" fillcolor="#f39200" stroked="f">
              <v:textbox inset="0,0,0,0">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v:textbox>
              <w10:wrap type="square" anchorx="page" anchory="page"/>
              <w10:anchorlock/>
            </v:roundrect>
          </w:pict>
        </mc:Fallback>
      </mc:AlternateContent>
    </w:r>
    <w:r w:rsidRPr="00AA1E71">
      <w:t xml:space="preserve"> </w:t>
    </w:r>
  </w:p>
  <w:p w14:paraId="54143C83" w14:textId="7D90C085" w:rsidR="001F416D" w:rsidRDefault="001F416D" w:rsidP="000426AC">
    <w:pPr>
      <w:pStyle w:val="Fuzeile"/>
    </w:pPr>
    <w:r w:rsidRPr="0064076F">
      <w:rPr>
        <w:rFonts w:ascii="Arial" w:hAnsi="Arial"/>
      </w:rPr>
      <mc:AlternateContent>
        <mc:Choice Requires="wps">
          <w:drawing>
            <wp:anchor distT="0" distB="0" distL="114300" distR="114300" simplePos="0" relativeHeight="251712512" behindDoc="0" locked="1" layoutInCell="1" allowOverlap="1" wp14:anchorId="3536A78D" wp14:editId="5F41C758">
              <wp:simplePos x="0" y="0"/>
              <wp:positionH relativeFrom="page">
                <wp:posOffset>900430</wp:posOffset>
              </wp:positionH>
              <wp:positionV relativeFrom="page">
                <wp:posOffset>10081260</wp:posOffset>
              </wp:positionV>
              <wp:extent cx="3085465" cy="342900"/>
              <wp:effectExtent l="0" t="0" r="13335" b="12700"/>
              <wp:wrapSquare wrapText="bothSides"/>
              <wp:docPr id="38" name="Textfeld 38"/>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CEE76A" w14:textId="77777777" w:rsidR="001F416D" w:rsidRPr="002419B1" w:rsidRDefault="001F416D" w:rsidP="00E133DA">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8" o:spid="_x0000_s1035" type="#_x0000_t202" style="position:absolute;margin-left:70.9pt;margin-top:793.8pt;width:242.95pt;height:2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" filled="f" stroked="f">
              <v:textbox inset="0,0,0,0">
                <w:txbxContent>
                  <w:p w14:paraId="55CEE76A" w14:textId="77777777" w:rsidR="001F416D" w:rsidRPr="002419B1" w:rsidRDefault="001F416D" w:rsidP="00E133DA">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709440" behindDoc="0" locked="1" layoutInCell="1" allowOverlap="1" wp14:anchorId="74A73A11" wp14:editId="4F4644B0">
              <wp:simplePos x="0" y="0"/>
              <wp:positionH relativeFrom="page">
                <wp:posOffset>5130800</wp:posOffset>
              </wp:positionH>
              <wp:positionV relativeFrom="page">
                <wp:posOffset>10081260</wp:posOffset>
              </wp:positionV>
              <wp:extent cx="1485265" cy="342900"/>
              <wp:effectExtent l="0" t="0" r="13335" b="12700"/>
              <wp:wrapSquare wrapText="bothSides"/>
              <wp:docPr id="18" name="Textfeld 18"/>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CF6701">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CF6701">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8" o:spid="_x0000_s1036" type="#_x0000_t202" style="position:absolute;margin-left:404pt;margin-top:793.8pt;width:116.95pt;height:2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" filled="f" stroked="f">
              <v:textbox inset="0,0,0,0">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CF6701">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CF6701">
                      <w:t>2</w:t>
                    </w:r>
                    <w:r w:rsidRPr="007E4EDA">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433BC" w14:textId="77777777" w:rsidR="00162550" w:rsidRDefault="00162550" w:rsidP="00A505F1">
      <w:r>
        <w:separator/>
      </w:r>
    </w:p>
  </w:footnote>
  <w:footnote w:type="continuationSeparator" w:id="0">
    <w:p w14:paraId="1762519C" w14:textId="77777777" w:rsidR="00162550" w:rsidRDefault="00162550" w:rsidP="00A50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961FF" w14:textId="77777777" w:rsidR="00450583" w:rsidRDefault="0045058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781A8" w14:textId="06F874A9" w:rsidR="001F416D" w:rsidRDefault="001F416D" w:rsidP="004F5CB4">
    <w:pPr>
      <w:pStyle w:val="Kopfzeile"/>
      <w:ind w:left="-1417"/>
    </w:pPr>
    <w:r>
      <w:drawing>
        <wp:anchor distT="0" distB="0" distL="114300" distR="114300" simplePos="0" relativeHeight="251717632" behindDoc="0" locked="0" layoutInCell="1" allowOverlap="1" wp14:anchorId="775BD619" wp14:editId="7BA04C5E">
          <wp:simplePos x="0" y="0"/>
          <wp:positionH relativeFrom="column">
            <wp:posOffset>5137150</wp:posOffset>
          </wp:positionH>
          <wp:positionV relativeFrom="paragraph">
            <wp:posOffset>48260</wp:posOffset>
          </wp:positionV>
          <wp:extent cx="806450" cy="806450"/>
          <wp:effectExtent l="0" t="0" r="6350" b="6350"/>
          <wp:wrapSquare wrapText="bothSides"/>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88960" behindDoc="0" locked="0" layoutInCell="1" allowOverlap="1" wp14:anchorId="1C663926" wp14:editId="5DECF9E2">
              <wp:simplePos x="0" y="0"/>
              <wp:positionH relativeFrom="column">
                <wp:posOffset>0</wp:posOffset>
              </wp:positionH>
              <wp:positionV relativeFrom="paragraph">
                <wp:posOffset>335915</wp:posOffset>
              </wp:positionV>
              <wp:extent cx="5715000" cy="1028700"/>
              <wp:effectExtent l="0" t="0" r="0" b="12700"/>
              <wp:wrapSquare wrapText="bothSides"/>
              <wp:docPr id="29" name="Textfeld 29"/>
              <wp:cNvGraphicFramePr/>
              <a:graphic xmlns:a="http://schemas.openxmlformats.org/drawingml/2006/main">
                <a:graphicData uri="http://schemas.microsoft.com/office/word/2010/wordprocessingShape">
                  <wps:wsp>
                    <wps:cNvSpPr txBox="1"/>
                    <wps:spPr>
                      <a:xfrm>
                        <a:off x="0" y="0"/>
                        <a:ext cx="5715000" cy="10287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984E18" w14:textId="10621224" w:rsidR="001F416D" w:rsidRDefault="001F416D">
                          <w:r>
                            <w:drawing>
                              <wp:inline distT="0" distB="0" distL="0" distR="0" wp14:anchorId="4AF6E514" wp14:editId="1D5EA1F5">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9" o:spid="_x0000_s1027" type="#_x0000_t202" style="position:absolute;left:0;text-align:left;margin-left:0;margin-top:26.45pt;width:450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" filled="f" stroked="f">
              <v:textbox>
                <w:txbxContent>
                  <w:p w14:paraId="35984E18" w14:textId="10621224" w:rsidR="001F416D" w:rsidRDefault="001F416D">
                    <w:r>
                      <w:drawing>
                        <wp:inline distT="0" distB="0" distL="0" distR="0" wp14:anchorId="4AF6E514" wp14:editId="1D5EA1F5">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v:textbox>
              <w10:wrap type="square"/>
            </v:shape>
          </w:pict>
        </mc:Fallback>
      </mc:AlternateContent>
    </w:r>
  </w:p>
  <w:p w14:paraId="1E009FC6" w14:textId="77777777" w:rsidR="001F416D" w:rsidRDefault="001F416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8ECA4" w14:textId="6AB268E5" w:rsidR="001F416D" w:rsidRDefault="001F416D" w:rsidP="004F5CB4">
    <w:pPr>
      <w:pStyle w:val="Kopfzeile"/>
      <w:ind w:left="-1417"/>
    </w:pPr>
    <w:r>
      <w:drawing>
        <wp:anchor distT="0" distB="0" distL="114300" distR="114300" simplePos="0" relativeHeight="251718656" behindDoc="0" locked="0" layoutInCell="1" allowOverlap="1" wp14:anchorId="56B801CC" wp14:editId="713AF8E3">
          <wp:simplePos x="0" y="0"/>
          <wp:positionH relativeFrom="page">
            <wp:posOffset>0</wp:posOffset>
          </wp:positionH>
          <wp:positionV relativeFrom="paragraph">
            <wp:posOffset>907415</wp:posOffset>
          </wp:positionV>
          <wp:extent cx="7559040" cy="1724660"/>
          <wp:effectExtent l="0" t="0" r="10160" b="2540"/>
          <wp:wrapSquare wrapText="bothSides"/>
          <wp:docPr id="45"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es_Elem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72466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714560" behindDoc="0" locked="0" layoutInCell="1" allowOverlap="1" wp14:anchorId="40D158CC" wp14:editId="739E3061">
          <wp:simplePos x="0" y="0"/>
          <wp:positionH relativeFrom="column">
            <wp:posOffset>0</wp:posOffset>
          </wp:positionH>
          <wp:positionV relativeFrom="paragraph">
            <wp:posOffset>36195</wp:posOffset>
          </wp:positionV>
          <wp:extent cx="972820" cy="972820"/>
          <wp:effectExtent l="0" t="0" r="0" b="0"/>
          <wp:wrapSquare wrapText="bothSides"/>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2">
                    <a:extLst>
                      <a:ext uri="{28A0092B-C50C-407E-A947-70E740481C1C}">
                        <a14:useLocalDpi xmlns:a14="http://schemas.microsoft.com/office/drawing/2010/main" val="0"/>
                      </a:ext>
                    </a:extLst>
                  </a:blip>
                  <a:stretch>
                    <a:fillRect/>
                  </a:stretch>
                </pic:blipFill>
                <pic:spPr>
                  <a:xfrm>
                    <a:off x="0" y="0"/>
                    <a:ext cx="972820" cy="97282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719680" behindDoc="0" locked="0" layoutInCell="1" allowOverlap="1" wp14:anchorId="7F253EE8" wp14:editId="0B40F1B3">
              <wp:simplePos x="0" y="0"/>
              <wp:positionH relativeFrom="page">
                <wp:posOffset>1014095</wp:posOffset>
              </wp:positionH>
              <wp:positionV relativeFrom="paragraph">
                <wp:posOffset>1581362</wp:posOffset>
              </wp:positionV>
              <wp:extent cx="5372100" cy="571500"/>
              <wp:effectExtent l="0" t="0" r="12700" b="12700"/>
              <wp:wrapNone/>
              <wp:docPr id="21" name="Textfeld 21"/>
              <wp:cNvGraphicFramePr/>
              <a:graphic xmlns:a="http://schemas.openxmlformats.org/drawingml/2006/main">
                <a:graphicData uri="http://schemas.microsoft.com/office/word/2010/wordprocessingShape">
                  <wps:wsp>
                    <wps:cNvSpPr txBox="1"/>
                    <wps:spPr>
                      <a:xfrm>
                        <a:off x="0" y="0"/>
                        <a:ext cx="5372100" cy="5715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A57664" w14:textId="0D8F340C" w:rsidR="001F416D" w:rsidRPr="006A6B17" w:rsidRDefault="001F416D">
                          <w:pPr>
                            <w:rPr>
                              <w:rFonts w:ascii="Arial" w:hAnsi="Arial" w:cs="Arial"/>
                              <w:color w:val="FFFFFF" w:themeColor="background1"/>
                              <w:sz w:val="52"/>
                              <w:szCs w:val="52"/>
                            </w:rPr>
                          </w:pPr>
                          <w:r w:rsidRPr="006A6B17">
                            <w:rPr>
                              <w:rFonts w:ascii="Arial" w:hAnsi="Arial" w:cs="Arial"/>
                              <w:color w:val="FFFFFF" w:themeColor="background1"/>
                              <w:sz w:val="52"/>
                              <w:szCs w:val="5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21" o:spid="_x0000_s1030" type="#_x0000_t202" style="position:absolute;left:0;text-align:left;margin-left:79.85pt;margin-top:124.5pt;width:423pt;height:45pt;z-index:2517196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" filled="f" stroked="f">
              <v:textbox inset="0,0,0,0">
                <w:txbxContent>
                  <w:p w14:paraId="6DA57664" w14:textId="0D8F340C" w:rsidR="001F416D" w:rsidRPr="006A6B17" w:rsidRDefault="001F416D">
                    <w:pPr>
                      <w:rPr>
                        <w:rFonts w:ascii="Arial" w:hAnsi="Arial" w:cs="Arial"/>
                        <w:color w:val="FFFFFF" w:themeColor="background1"/>
                        <w:sz w:val="52"/>
                        <w:szCs w:val="52"/>
                      </w:rPr>
                    </w:pPr>
                    <w:r w:rsidRPr="006A6B17">
                      <w:rPr>
                        <w:rFonts w:ascii="Arial" w:hAnsi="Arial" w:cs="Arial"/>
                        <w:color w:val="FFFFFF" w:themeColor="background1"/>
                        <w:sz w:val="52"/>
                        <w:szCs w:val="52"/>
                      </w:rPr>
                      <w:t>PRESSEMITTEILUNG</w:t>
                    </w:r>
                  </w:p>
                </w:txbxContent>
              </v:textbox>
              <w10:wrap anchorx="page"/>
            </v:shape>
          </w:pict>
        </mc:Fallback>
      </mc:AlternateContent>
    </w:r>
    <w:r>
      <w:drawing>
        <wp:anchor distT="0" distB="0" distL="114300" distR="114300" simplePos="0" relativeHeight="251662336" behindDoc="1" locked="0" layoutInCell="1" allowOverlap="1" wp14:anchorId="20C19B37" wp14:editId="7F4B05A0">
          <wp:simplePos x="0" y="0"/>
          <wp:positionH relativeFrom="column">
            <wp:posOffset>6821805</wp:posOffset>
          </wp:positionH>
          <wp:positionV relativeFrom="paragraph">
            <wp:posOffset>-462280</wp:posOffset>
          </wp:positionV>
          <wp:extent cx="7559675" cy="10688955"/>
          <wp:effectExtent l="0" t="0" r="9525" b="4445"/>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chreibung_BRV_V1-2.jpg"/>
                  <pic:cNvPicPr/>
                </pic:nvPicPr>
                <pic:blipFill>
                  <a:blip r:embed="rId3">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C87"/>
    <w:multiLevelType w:val="hybridMultilevel"/>
    <w:tmpl w:val="C7A82430"/>
    <w:lvl w:ilvl="0" w:tplc="13DC274A">
      <w:start w:val="1"/>
      <w:numFmt w:val="bullet"/>
      <w:lvlText w:val=""/>
      <w:lvlJc w:val="left"/>
      <w:pPr>
        <w:ind w:left="227" w:hanging="227"/>
      </w:pPr>
      <w:rPr>
        <w:rFonts w:ascii="Wingdings" w:hAnsi="Wingdings" w:hint="default"/>
        <w:color w:val="787878"/>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7820BEC"/>
    <w:multiLevelType w:val="hybridMultilevel"/>
    <w:tmpl w:val="9DDCB0B8"/>
    <w:lvl w:ilvl="0" w:tplc="1E2E1E14">
      <w:start w:val="1"/>
      <w:numFmt w:val="bullet"/>
      <w:pStyle w:val="BRVAufzaehlung"/>
      <w:lvlText w:val=""/>
      <w:lvlJc w:val="left"/>
      <w:pPr>
        <w:ind w:left="227" w:hanging="227"/>
      </w:pPr>
      <w:rPr>
        <w:rFonts w:ascii="Wingdings" w:hAnsi="Wingdings" w:hint="default"/>
        <w:color w:val="787878"/>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5E2519B"/>
    <w:multiLevelType w:val="multilevel"/>
    <w:tmpl w:val="9926F7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FE5C89"/>
    <w:multiLevelType w:val="hybridMultilevel"/>
    <w:tmpl w:val="839C66A6"/>
    <w:lvl w:ilvl="0" w:tplc="DB002980">
      <w:start w:val="1"/>
      <w:numFmt w:val="bullet"/>
      <w:lvlText w:val=""/>
      <w:lvlJc w:val="left"/>
      <w:pPr>
        <w:ind w:left="227" w:hanging="227"/>
      </w:pPr>
      <w:rPr>
        <w:rFonts w:ascii="Wingdings" w:hAnsi="Wingdings" w:hint="default"/>
        <w:color w:val="787878"/>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5F3348B"/>
    <w:multiLevelType w:val="multilevel"/>
    <w:tmpl w:val="839C66A6"/>
    <w:lvl w:ilvl="0">
      <w:start w:val="1"/>
      <w:numFmt w:val="bullet"/>
      <w:lvlText w:val=""/>
      <w:lvlJc w:val="left"/>
      <w:pPr>
        <w:ind w:left="227" w:hanging="227"/>
      </w:pPr>
      <w:rPr>
        <w:rFonts w:ascii="Wingdings" w:hAnsi="Wingdings" w:hint="default"/>
        <w:color w:val="78787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C491A38"/>
    <w:multiLevelType w:val="multilevel"/>
    <w:tmpl w:val="C7A82430"/>
    <w:lvl w:ilvl="0">
      <w:start w:val="1"/>
      <w:numFmt w:val="bullet"/>
      <w:lvlText w:val=""/>
      <w:lvlJc w:val="left"/>
      <w:pPr>
        <w:ind w:left="227" w:hanging="227"/>
      </w:pPr>
      <w:rPr>
        <w:rFonts w:ascii="Wingdings" w:hAnsi="Wingdings" w:hint="default"/>
        <w:color w:val="787878"/>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F83754C"/>
    <w:multiLevelType w:val="hybridMultilevel"/>
    <w:tmpl w:val="6AEAF2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B5A2B77"/>
    <w:multiLevelType w:val="hybridMultilevel"/>
    <w:tmpl w:val="9926F7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4"/>
  </w:num>
  <w:num w:numId="5">
    <w:abstractNumId w:val="0"/>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5F1"/>
    <w:rsid w:val="00013865"/>
    <w:rsid w:val="00023CF1"/>
    <w:rsid w:val="0003013A"/>
    <w:rsid w:val="00032E44"/>
    <w:rsid w:val="00036E79"/>
    <w:rsid w:val="00041702"/>
    <w:rsid w:val="000426AC"/>
    <w:rsid w:val="00044446"/>
    <w:rsid w:val="00045541"/>
    <w:rsid w:val="00057E06"/>
    <w:rsid w:val="00065DB2"/>
    <w:rsid w:val="0007241D"/>
    <w:rsid w:val="00074125"/>
    <w:rsid w:val="000747FE"/>
    <w:rsid w:val="0007789F"/>
    <w:rsid w:val="000831C2"/>
    <w:rsid w:val="00083BA0"/>
    <w:rsid w:val="000857F1"/>
    <w:rsid w:val="000858D2"/>
    <w:rsid w:val="00086AF5"/>
    <w:rsid w:val="00087C81"/>
    <w:rsid w:val="00094A41"/>
    <w:rsid w:val="000A0143"/>
    <w:rsid w:val="000A4A8E"/>
    <w:rsid w:val="000A4D1F"/>
    <w:rsid w:val="000A66B9"/>
    <w:rsid w:val="000B6B39"/>
    <w:rsid w:val="000D2EE2"/>
    <w:rsid w:val="000D5BCA"/>
    <w:rsid w:val="000D7A93"/>
    <w:rsid w:val="000E2DA1"/>
    <w:rsid w:val="000E7B9C"/>
    <w:rsid w:val="000F6C97"/>
    <w:rsid w:val="0010717F"/>
    <w:rsid w:val="001132FA"/>
    <w:rsid w:val="0014243A"/>
    <w:rsid w:val="00144C72"/>
    <w:rsid w:val="00153C41"/>
    <w:rsid w:val="00162550"/>
    <w:rsid w:val="001632FB"/>
    <w:rsid w:val="00165910"/>
    <w:rsid w:val="00166C1C"/>
    <w:rsid w:val="00167701"/>
    <w:rsid w:val="00181E26"/>
    <w:rsid w:val="00182F41"/>
    <w:rsid w:val="00190D3F"/>
    <w:rsid w:val="0019219D"/>
    <w:rsid w:val="001A2556"/>
    <w:rsid w:val="001A6DA3"/>
    <w:rsid w:val="001A7905"/>
    <w:rsid w:val="001B0A0C"/>
    <w:rsid w:val="001B4066"/>
    <w:rsid w:val="001B5B45"/>
    <w:rsid w:val="001C233F"/>
    <w:rsid w:val="001C2695"/>
    <w:rsid w:val="001C491F"/>
    <w:rsid w:val="001D32A6"/>
    <w:rsid w:val="001D3547"/>
    <w:rsid w:val="001D4DA7"/>
    <w:rsid w:val="001E6130"/>
    <w:rsid w:val="001E77C5"/>
    <w:rsid w:val="001F0A25"/>
    <w:rsid w:val="001F1E35"/>
    <w:rsid w:val="001F416D"/>
    <w:rsid w:val="001F44E8"/>
    <w:rsid w:val="001F7108"/>
    <w:rsid w:val="00224C89"/>
    <w:rsid w:val="002302B9"/>
    <w:rsid w:val="002305F7"/>
    <w:rsid w:val="00234B3B"/>
    <w:rsid w:val="002419B1"/>
    <w:rsid w:val="00241CD5"/>
    <w:rsid w:val="00244A56"/>
    <w:rsid w:val="00244F1A"/>
    <w:rsid w:val="002552F7"/>
    <w:rsid w:val="0026654E"/>
    <w:rsid w:val="00283A43"/>
    <w:rsid w:val="00291585"/>
    <w:rsid w:val="00291BF9"/>
    <w:rsid w:val="002A1C86"/>
    <w:rsid w:val="002A6C73"/>
    <w:rsid w:val="002C3290"/>
    <w:rsid w:val="002C3E4A"/>
    <w:rsid w:val="002E78CF"/>
    <w:rsid w:val="003038D1"/>
    <w:rsid w:val="00304110"/>
    <w:rsid w:val="00314891"/>
    <w:rsid w:val="00316468"/>
    <w:rsid w:val="0032226A"/>
    <w:rsid w:val="00334338"/>
    <w:rsid w:val="003443DA"/>
    <w:rsid w:val="00352B70"/>
    <w:rsid w:val="00361A63"/>
    <w:rsid w:val="003637C3"/>
    <w:rsid w:val="00364BAC"/>
    <w:rsid w:val="00364D99"/>
    <w:rsid w:val="0036660E"/>
    <w:rsid w:val="003711EF"/>
    <w:rsid w:val="00371538"/>
    <w:rsid w:val="003722CA"/>
    <w:rsid w:val="00374900"/>
    <w:rsid w:val="003836D5"/>
    <w:rsid w:val="00384EFB"/>
    <w:rsid w:val="0039096C"/>
    <w:rsid w:val="00391100"/>
    <w:rsid w:val="00395998"/>
    <w:rsid w:val="00396A55"/>
    <w:rsid w:val="00396BD0"/>
    <w:rsid w:val="003A349A"/>
    <w:rsid w:val="003B4989"/>
    <w:rsid w:val="003C1801"/>
    <w:rsid w:val="003C1B85"/>
    <w:rsid w:val="003C1FD1"/>
    <w:rsid w:val="003D1F98"/>
    <w:rsid w:val="003D25B0"/>
    <w:rsid w:val="003D3F7A"/>
    <w:rsid w:val="003E4214"/>
    <w:rsid w:val="003F228F"/>
    <w:rsid w:val="00404140"/>
    <w:rsid w:val="004051DB"/>
    <w:rsid w:val="004103F1"/>
    <w:rsid w:val="0041548E"/>
    <w:rsid w:val="00415D99"/>
    <w:rsid w:val="00417B3C"/>
    <w:rsid w:val="00417CCF"/>
    <w:rsid w:val="00424AC6"/>
    <w:rsid w:val="0043041A"/>
    <w:rsid w:val="00437AE7"/>
    <w:rsid w:val="00437DD4"/>
    <w:rsid w:val="00442B4C"/>
    <w:rsid w:val="00446C2C"/>
    <w:rsid w:val="00450583"/>
    <w:rsid w:val="00490C3E"/>
    <w:rsid w:val="0049157B"/>
    <w:rsid w:val="0049182B"/>
    <w:rsid w:val="004A0F6B"/>
    <w:rsid w:val="004A3F94"/>
    <w:rsid w:val="004C4F33"/>
    <w:rsid w:val="004C5B54"/>
    <w:rsid w:val="004C7639"/>
    <w:rsid w:val="004E38E0"/>
    <w:rsid w:val="004E59DC"/>
    <w:rsid w:val="004F5CB4"/>
    <w:rsid w:val="0050100A"/>
    <w:rsid w:val="005055CB"/>
    <w:rsid w:val="00512550"/>
    <w:rsid w:val="005172D4"/>
    <w:rsid w:val="00522BF2"/>
    <w:rsid w:val="005256D2"/>
    <w:rsid w:val="00535D00"/>
    <w:rsid w:val="00540177"/>
    <w:rsid w:val="005415F6"/>
    <w:rsid w:val="005432FD"/>
    <w:rsid w:val="0054643F"/>
    <w:rsid w:val="005527C2"/>
    <w:rsid w:val="0055585D"/>
    <w:rsid w:val="005576FF"/>
    <w:rsid w:val="005637D0"/>
    <w:rsid w:val="0056446B"/>
    <w:rsid w:val="005755D0"/>
    <w:rsid w:val="005805A6"/>
    <w:rsid w:val="00580F72"/>
    <w:rsid w:val="00585479"/>
    <w:rsid w:val="00585E8B"/>
    <w:rsid w:val="00586AE1"/>
    <w:rsid w:val="005903B1"/>
    <w:rsid w:val="005A6698"/>
    <w:rsid w:val="005B27FB"/>
    <w:rsid w:val="005B3675"/>
    <w:rsid w:val="005B7AC3"/>
    <w:rsid w:val="005C0FD0"/>
    <w:rsid w:val="005C2E94"/>
    <w:rsid w:val="005C6199"/>
    <w:rsid w:val="005C6305"/>
    <w:rsid w:val="005D712A"/>
    <w:rsid w:val="005E47AF"/>
    <w:rsid w:val="005E5FAE"/>
    <w:rsid w:val="005E69B0"/>
    <w:rsid w:val="005F0439"/>
    <w:rsid w:val="005F3917"/>
    <w:rsid w:val="005F3CD1"/>
    <w:rsid w:val="00602AC4"/>
    <w:rsid w:val="00602B15"/>
    <w:rsid w:val="00620D40"/>
    <w:rsid w:val="006219B0"/>
    <w:rsid w:val="0062366E"/>
    <w:rsid w:val="00625491"/>
    <w:rsid w:val="0064076F"/>
    <w:rsid w:val="00640D2F"/>
    <w:rsid w:val="00643E22"/>
    <w:rsid w:val="0065287E"/>
    <w:rsid w:val="00653EE7"/>
    <w:rsid w:val="00655B4E"/>
    <w:rsid w:val="00655E2B"/>
    <w:rsid w:val="006565F6"/>
    <w:rsid w:val="0067253B"/>
    <w:rsid w:val="0069132E"/>
    <w:rsid w:val="00693A33"/>
    <w:rsid w:val="00697567"/>
    <w:rsid w:val="006A6B17"/>
    <w:rsid w:val="006B67E5"/>
    <w:rsid w:val="006C47C3"/>
    <w:rsid w:val="006C70D4"/>
    <w:rsid w:val="006D66F1"/>
    <w:rsid w:val="006E11CF"/>
    <w:rsid w:val="006F3AFA"/>
    <w:rsid w:val="006F6058"/>
    <w:rsid w:val="00702754"/>
    <w:rsid w:val="00702BCC"/>
    <w:rsid w:val="00704246"/>
    <w:rsid w:val="007119AB"/>
    <w:rsid w:val="00711F9E"/>
    <w:rsid w:val="0071475E"/>
    <w:rsid w:val="00715ABF"/>
    <w:rsid w:val="0073278F"/>
    <w:rsid w:val="00733D99"/>
    <w:rsid w:val="00735159"/>
    <w:rsid w:val="0073599A"/>
    <w:rsid w:val="00740A94"/>
    <w:rsid w:val="007467C5"/>
    <w:rsid w:val="00750845"/>
    <w:rsid w:val="00751B5A"/>
    <w:rsid w:val="007534C6"/>
    <w:rsid w:val="00761AE1"/>
    <w:rsid w:val="00767CFA"/>
    <w:rsid w:val="0077448B"/>
    <w:rsid w:val="00774B42"/>
    <w:rsid w:val="00780C4E"/>
    <w:rsid w:val="00784A4A"/>
    <w:rsid w:val="00792F8C"/>
    <w:rsid w:val="0079396A"/>
    <w:rsid w:val="0079484B"/>
    <w:rsid w:val="007A20C2"/>
    <w:rsid w:val="007A2B52"/>
    <w:rsid w:val="007A5B74"/>
    <w:rsid w:val="007B750C"/>
    <w:rsid w:val="007C1E45"/>
    <w:rsid w:val="007C4DA6"/>
    <w:rsid w:val="007D0D6C"/>
    <w:rsid w:val="007D6DEE"/>
    <w:rsid w:val="007E09FD"/>
    <w:rsid w:val="007E2451"/>
    <w:rsid w:val="007E4EDA"/>
    <w:rsid w:val="007E5507"/>
    <w:rsid w:val="007F08AD"/>
    <w:rsid w:val="007F385F"/>
    <w:rsid w:val="007F677C"/>
    <w:rsid w:val="007F748C"/>
    <w:rsid w:val="00804CA3"/>
    <w:rsid w:val="0081726C"/>
    <w:rsid w:val="00831C24"/>
    <w:rsid w:val="0083361E"/>
    <w:rsid w:val="00837373"/>
    <w:rsid w:val="008410B3"/>
    <w:rsid w:val="00841A33"/>
    <w:rsid w:val="00841F8B"/>
    <w:rsid w:val="008663DC"/>
    <w:rsid w:val="008912A4"/>
    <w:rsid w:val="008A06CB"/>
    <w:rsid w:val="008D429A"/>
    <w:rsid w:val="008E1A83"/>
    <w:rsid w:val="008E46F4"/>
    <w:rsid w:val="008E6C01"/>
    <w:rsid w:val="008F15CC"/>
    <w:rsid w:val="008F2752"/>
    <w:rsid w:val="008F561B"/>
    <w:rsid w:val="008F668B"/>
    <w:rsid w:val="00900613"/>
    <w:rsid w:val="00901708"/>
    <w:rsid w:val="009018D4"/>
    <w:rsid w:val="00904E9F"/>
    <w:rsid w:val="00910324"/>
    <w:rsid w:val="00911B9E"/>
    <w:rsid w:val="00912B1B"/>
    <w:rsid w:val="009177E5"/>
    <w:rsid w:val="009207FC"/>
    <w:rsid w:val="0092218A"/>
    <w:rsid w:val="009229B1"/>
    <w:rsid w:val="009263CB"/>
    <w:rsid w:val="00930F7D"/>
    <w:rsid w:val="009419CF"/>
    <w:rsid w:val="0094341A"/>
    <w:rsid w:val="00947BCD"/>
    <w:rsid w:val="00950948"/>
    <w:rsid w:val="00951907"/>
    <w:rsid w:val="0096793B"/>
    <w:rsid w:val="009706ED"/>
    <w:rsid w:val="009707AC"/>
    <w:rsid w:val="00977497"/>
    <w:rsid w:val="00981EB2"/>
    <w:rsid w:val="00992EC8"/>
    <w:rsid w:val="00996D4C"/>
    <w:rsid w:val="009A1032"/>
    <w:rsid w:val="009A1499"/>
    <w:rsid w:val="009B2312"/>
    <w:rsid w:val="009B5435"/>
    <w:rsid w:val="009B6F73"/>
    <w:rsid w:val="009D02AD"/>
    <w:rsid w:val="009D08A9"/>
    <w:rsid w:val="009D1F86"/>
    <w:rsid w:val="009D2849"/>
    <w:rsid w:val="009D3064"/>
    <w:rsid w:val="009E2E64"/>
    <w:rsid w:val="009F0C17"/>
    <w:rsid w:val="009F51CD"/>
    <w:rsid w:val="00A036EE"/>
    <w:rsid w:val="00A1025E"/>
    <w:rsid w:val="00A159FB"/>
    <w:rsid w:val="00A31706"/>
    <w:rsid w:val="00A32C8B"/>
    <w:rsid w:val="00A37E00"/>
    <w:rsid w:val="00A505F1"/>
    <w:rsid w:val="00A52A24"/>
    <w:rsid w:val="00A64DD8"/>
    <w:rsid w:val="00A6590F"/>
    <w:rsid w:val="00A72557"/>
    <w:rsid w:val="00A85AB1"/>
    <w:rsid w:val="00A86875"/>
    <w:rsid w:val="00A91CB7"/>
    <w:rsid w:val="00A9305A"/>
    <w:rsid w:val="00A937B5"/>
    <w:rsid w:val="00AA1E71"/>
    <w:rsid w:val="00AA5D89"/>
    <w:rsid w:val="00AB0D90"/>
    <w:rsid w:val="00AB4187"/>
    <w:rsid w:val="00AC750E"/>
    <w:rsid w:val="00AD1E66"/>
    <w:rsid w:val="00AE5BFB"/>
    <w:rsid w:val="00AF1327"/>
    <w:rsid w:val="00AF3142"/>
    <w:rsid w:val="00AF3BEB"/>
    <w:rsid w:val="00AF415B"/>
    <w:rsid w:val="00AF6D42"/>
    <w:rsid w:val="00B038BE"/>
    <w:rsid w:val="00B06566"/>
    <w:rsid w:val="00B15373"/>
    <w:rsid w:val="00B15668"/>
    <w:rsid w:val="00B272B7"/>
    <w:rsid w:val="00B35BA1"/>
    <w:rsid w:val="00B40696"/>
    <w:rsid w:val="00B431FD"/>
    <w:rsid w:val="00B44FB9"/>
    <w:rsid w:val="00B521C2"/>
    <w:rsid w:val="00B55A7F"/>
    <w:rsid w:val="00B568FB"/>
    <w:rsid w:val="00B63F3B"/>
    <w:rsid w:val="00B715F0"/>
    <w:rsid w:val="00B75618"/>
    <w:rsid w:val="00B761CA"/>
    <w:rsid w:val="00B91F0C"/>
    <w:rsid w:val="00B97F01"/>
    <w:rsid w:val="00B97F53"/>
    <w:rsid w:val="00BA1215"/>
    <w:rsid w:val="00BB09D4"/>
    <w:rsid w:val="00BB0A77"/>
    <w:rsid w:val="00BB2436"/>
    <w:rsid w:val="00BB3DDA"/>
    <w:rsid w:val="00BC4091"/>
    <w:rsid w:val="00BC5DA8"/>
    <w:rsid w:val="00BD0068"/>
    <w:rsid w:val="00BD10EE"/>
    <w:rsid w:val="00BE06E5"/>
    <w:rsid w:val="00BF3D23"/>
    <w:rsid w:val="00C057EB"/>
    <w:rsid w:val="00C251BD"/>
    <w:rsid w:val="00C26D93"/>
    <w:rsid w:val="00C31645"/>
    <w:rsid w:val="00C32CC7"/>
    <w:rsid w:val="00C402C6"/>
    <w:rsid w:val="00C414BE"/>
    <w:rsid w:val="00C56DB0"/>
    <w:rsid w:val="00C60F3F"/>
    <w:rsid w:val="00C6724E"/>
    <w:rsid w:val="00C72CF9"/>
    <w:rsid w:val="00C94CCF"/>
    <w:rsid w:val="00C96B26"/>
    <w:rsid w:val="00CB234B"/>
    <w:rsid w:val="00CB4032"/>
    <w:rsid w:val="00CB4255"/>
    <w:rsid w:val="00CC3922"/>
    <w:rsid w:val="00CD497E"/>
    <w:rsid w:val="00CD6CBA"/>
    <w:rsid w:val="00CF4EAF"/>
    <w:rsid w:val="00CF6701"/>
    <w:rsid w:val="00CF7E7B"/>
    <w:rsid w:val="00D04581"/>
    <w:rsid w:val="00D11717"/>
    <w:rsid w:val="00D22789"/>
    <w:rsid w:val="00D24703"/>
    <w:rsid w:val="00D2761B"/>
    <w:rsid w:val="00D27AB2"/>
    <w:rsid w:val="00D40813"/>
    <w:rsid w:val="00D40DFA"/>
    <w:rsid w:val="00D40EBC"/>
    <w:rsid w:val="00D623DF"/>
    <w:rsid w:val="00D6636A"/>
    <w:rsid w:val="00D71F51"/>
    <w:rsid w:val="00D76E2E"/>
    <w:rsid w:val="00D77086"/>
    <w:rsid w:val="00D81BDF"/>
    <w:rsid w:val="00D84150"/>
    <w:rsid w:val="00D96F0F"/>
    <w:rsid w:val="00DA11F5"/>
    <w:rsid w:val="00DA4D2C"/>
    <w:rsid w:val="00DA776C"/>
    <w:rsid w:val="00DB08F1"/>
    <w:rsid w:val="00DB126F"/>
    <w:rsid w:val="00DB4C90"/>
    <w:rsid w:val="00DB79D9"/>
    <w:rsid w:val="00DC488B"/>
    <w:rsid w:val="00DC553F"/>
    <w:rsid w:val="00DD3D37"/>
    <w:rsid w:val="00DD4126"/>
    <w:rsid w:val="00DD505F"/>
    <w:rsid w:val="00DD6777"/>
    <w:rsid w:val="00DD765D"/>
    <w:rsid w:val="00DE410F"/>
    <w:rsid w:val="00DF208C"/>
    <w:rsid w:val="00E004B0"/>
    <w:rsid w:val="00E05095"/>
    <w:rsid w:val="00E101BC"/>
    <w:rsid w:val="00E133DA"/>
    <w:rsid w:val="00E24BEE"/>
    <w:rsid w:val="00E318EC"/>
    <w:rsid w:val="00E53668"/>
    <w:rsid w:val="00E86264"/>
    <w:rsid w:val="00E90686"/>
    <w:rsid w:val="00EB0D6B"/>
    <w:rsid w:val="00EB20DE"/>
    <w:rsid w:val="00EB7C14"/>
    <w:rsid w:val="00EC17DD"/>
    <w:rsid w:val="00ED4B45"/>
    <w:rsid w:val="00EE1B03"/>
    <w:rsid w:val="00EE2133"/>
    <w:rsid w:val="00EE4E13"/>
    <w:rsid w:val="00EE7E86"/>
    <w:rsid w:val="00EF1D59"/>
    <w:rsid w:val="00EF6D38"/>
    <w:rsid w:val="00F0559F"/>
    <w:rsid w:val="00F05755"/>
    <w:rsid w:val="00F17F6D"/>
    <w:rsid w:val="00F20521"/>
    <w:rsid w:val="00F27212"/>
    <w:rsid w:val="00F27AEF"/>
    <w:rsid w:val="00F377F7"/>
    <w:rsid w:val="00F41303"/>
    <w:rsid w:val="00F414CA"/>
    <w:rsid w:val="00F4241A"/>
    <w:rsid w:val="00F434FD"/>
    <w:rsid w:val="00F51AD4"/>
    <w:rsid w:val="00F5589C"/>
    <w:rsid w:val="00F5660E"/>
    <w:rsid w:val="00F70923"/>
    <w:rsid w:val="00F76FC0"/>
    <w:rsid w:val="00F81B70"/>
    <w:rsid w:val="00F86A6B"/>
    <w:rsid w:val="00F90961"/>
    <w:rsid w:val="00F96A6C"/>
    <w:rsid w:val="00FA66DC"/>
    <w:rsid w:val="00FB17F6"/>
    <w:rsid w:val="00FB5011"/>
    <w:rsid w:val="00FC1204"/>
    <w:rsid w:val="00FC23E4"/>
    <w:rsid w:val="00FC3EBA"/>
    <w:rsid w:val="00FD0845"/>
    <w:rsid w:val="00FE5E98"/>
    <w:rsid w:val="00FE7DCD"/>
    <w:rsid w:val="00FF14DE"/>
    <w:rsid w:val="00FF4A37"/>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70A6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Hyp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Hyp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18248">
      <w:bodyDiv w:val="1"/>
      <w:marLeft w:val="0"/>
      <w:marRight w:val="0"/>
      <w:marTop w:val="0"/>
      <w:marBottom w:val="0"/>
      <w:divBdr>
        <w:top w:val="none" w:sz="0" w:space="0" w:color="auto"/>
        <w:left w:val="none" w:sz="0" w:space="0" w:color="auto"/>
        <w:bottom w:val="none" w:sz="0" w:space="0" w:color="auto"/>
        <w:right w:val="none" w:sz="0" w:space="0" w:color="auto"/>
      </w:divBdr>
    </w:div>
    <w:div w:id="1723090393">
      <w:bodyDiv w:val="1"/>
      <w:marLeft w:val="0"/>
      <w:marRight w:val="0"/>
      <w:marTop w:val="0"/>
      <w:marBottom w:val="0"/>
      <w:divBdr>
        <w:top w:val="none" w:sz="0" w:space="0" w:color="auto"/>
        <w:left w:val="none" w:sz="0" w:space="0" w:color="auto"/>
        <w:bottom w:val="none" w:sz="0" w:space="0" w:color="auto"/>
        <w:right w:val="none" w:sz="0" w:space="0" w:color="auto"/>
      </w:divBdr>
    </w:div>
    <w:div w:id="17551291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undesverband-reifenhandel.de/presse/pressemitteilungen/pressemitteilung/news/brv-ausbildungs-award-2020-wer-mitmacht-kann-nur-gewinne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deine-zukunft-ist-rund.de/brv-ausbildungsbetriebs-awar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deine-zukunft-ist-rund.de/brv-ausbildungs-award/"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1.jpg"/><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76DAF-D0E6-4CFC-B785-A6024A704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2451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 xxxxxx</dc:creator>
  <cp:lastModifiedBy>Martina Schipke</cp:lastModifiedBy>
  <cp:revision>7</cp:revision>
  <cp:lastPrinted>2019-05-25T08:52:00Z</cp:lastPrinted>
  <dcterms:created xsi:type="dcterms:W3CDTF">2019-12-05T09:33:00Z</dcterms:created>
  <dcterms:modified xsi:type="dcterms:W3CDTF">2019-12-09T11:51:00Z</dcterms:modified>
</cp:coreProperties>
</file>